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C5466" w14:textId="77777777" w:rsidR="00346298" w:rsidRPr="00346298" w:rsidRDefault="00346298" w:rsidP="00C20207">
      <w:pPr>
        <w:tabs>
          <w:tab w:val="center" w:pos="1709"/>
          <w:tab w:val="center" w:pos="5067"/>
          <w:tab w:val="center" w:pos="7232"/>
          <w:tab w:val="right" w:pos="8991"/>
        </w:tabs>
        <w:spacing w:after="0" w:line="276" w:lineRule="auto"/>
        <w:ind w:right="0" w:firstLine="0"/>
        <w:rPr>
          <w:sz w:val="28"/>
          <w:szCs w:val="28"/>
        </w:rPr>
      </w:pPr>
    </w:p>
    <w:p w14:paraId="6121B957" w14:textId="341B2FD3" w:rsidR="00346298" w:rsidRPr="00C20207" w:rsidRDefault="00346298" w:rsidP="00C20207">
      <w:pPr>
        <w:tabs>
          <w:tab w:val="center" w:pos="1709"/>
          <w:tab w:val="center" w:pos="5067"/>
          <w:tab w:val="center" w:pos="7232"/>
        </w:tabs>
        <w:spacing w:after="0" w:line="276" w:lineRule="auto"/>
        <w:ind w:right="0" w:firstLine="0"/>
        <w:rPr>
          <w:b/>
          <w:bCs/>
          <w:sz w:val="24"/>
          <w:szCs w:val="24"/>
        </w:rPr>
      </w:pPr>
      <w:r>
        <w:rPr>
          <w:szCs w:val="26"/>
        </w:rPr>
        <w:t xml:space="preserve">    </w:t>
      </w:r>
      <w:r w:rsidRPr="00C20207">
        <w:rPr>
          <w:sz w:val="24"/>
          <w:szCs w:val="24"/>
        </w:rPr>
        <w:t>PHÒNG GD&amp;ĐT CƯ KUIN</w:t>
      </w:r>
      <w:r w:rsidRPr="00C20207">
        <w:rPr>
          <w:b/>
          <w:bCs/>
          <w:sz w:val="24"/>
          <w:szCs w:val="24"/>
        </w:rPr>
        <w:t xml:space="preserve">          </w:t>
      </w:r>
      <w:r w:rsidR="00C20207">
        <w:rPr>
          <w:b/>
          <w:bCs/>
          <w:sz w:val="24"/>
          <w:szCs w:val="24"/>
        </w:rPr>
        <w:t xml:space="preserve">        </w:t>
      </w:r>
      <w:r w:rsidRPr="00C20207">
        <w:rPr>
          <w:b/>
          <w:bCs/>
          <w:sz w:val="24"/>
          <w:szCs w:val="24"/>
        </w:rPr>
        <w:t>CỘNG HOÀ XÃ HỘI CHỦ NGHĨA VIỆT NAM</w:t>
      </w:r>
    </w:p>
    <w:p w14:paraId="695336EC" w14:textId="28F56D23" w:rsidR="00346298" w:rsidRPr="00C20207" w:rsidRDefault="00346298" w:rsidP="00C20207">
      <w:pPr>
        <w:tabs>
          <w:tab w:val="center" w:pos="1709"/>
          <w:tab w:val="center" w:pos="5067"/>
          <w:tab w:val="center" w:pos="7232"/>
          <w:tab w:val="right" w:pos="8991"/>
        </w:tabs>
        <w:spacing w:after="0" w:line="276" w:lineRule="auto"/>
        <w:ind w:right="0" w:firstLine="0"/>
        <w:rPr>
          <w:b/>
          <w:bCs/>
          <w:sz w:val="24"/>
          <w:szCs w:val="24"/>
        </w:rPr>
      </w:pPr>
      <w:r w:rsidRPr="00C20207">
        <w:rPr>
          <w:b/>
          <w:bCs/>
          <w:sz w:val="24"/>
          <w:szCs w:val="24"/>
        </w:rPr>
        <w:t xml:space="preserve">TRƯỜNG TH NƠ TRANG LƠNG                      </w:t>
      </w:r>
      <w:r w:rsidR="00C20207">
        <w:rPr>
          <w:b/>
          <w:bCs/>
          <w:sz w:val="24"/>
          <w:szCs w:val="24"/>
        </w:rPr>
        <w:t xml:space="preserve">    </w:t>
      </w:r>
      <w:r w:rsidRPr="00C20207">
        <w:rPr>
          <w:b/>
          <w:bCs/>
          <w:sz w:val="24"/>
          <w:szCs w:val="24"/>
        </w:rPr>
        <w:t xml:space="preserve"> Độc lập – Tự do – Hạnh phúc</w:t>
      </w:r>
    </w:p>
    <w:p w14:paraId="4DAF53A5" w14:textId="77777777" w:rsidR="00346298" w:rsidRPr="00C20207" w:rsidRDefault="00A35C47" w:rsidP="00C20207">
      <w:pPr>
        <w:tabs>
          <w:tab w:val="center" w:pos="1709"/>
          <w:tab w:val="center" w:pos="5067"/>
          <w:tab w:val="center" w:pos="7232"/>
          <w:tab w:val="right" w:pos="8991"/>
        </w:tabs>
        <w:spacing w:after="0" w:line="276" w:lineRule="auto"/>
        <w:ind w:right="0" w:firstLine="0"/>
        <w:rPr>
          <w:b/>
          <w:bCs/>
          <w:szCs w:val="26"/>
        </w:rPr>
      </w:pPr>
      <w:r w:rsidRPr="00C20207">
        <w:rPr>
          <w:b/>
          <w:bCs/>
          <w:szCs w:val="26"/>
        </w:rPr>
        <w:tab/>
      </w:r>
    </w:p>
    <w:p w14:paraId="6A4FBCC5" w14:textId="118A7B21" w:rsidR="00346298" w:rsidRDefault="00C20207" w:rsidP="00C20207">
      <w:pPr>
        <w:tabs>
          <w:tab w:val="center" w:pos="1709"/>
          <w:tab w:val="center" w:pos="5067"/>
          <w:tab w:val="center" w:pos="7232"/>
          <w:tab w:val="right" w:pos="8991"/>
        </w:tabs>
        <w:spacing w:after="0" w:line="276" w:lineRule="auto"/>
        <w:ind w:right="0" w:firstLine="0"/>
        <w:rPr>
          <w:sz w:val="28"/>
          <w:szCs w:val="28"/>
        </w:rPr>
      </w:pPr>
      <w:r>
        <w:rPr>
          <w:sz w:val="28"/>
          <w:szCs w:val="28"/>
        </w:rPr>
        <w:t xml:space="preserve">        </w:t>
      </w:r>
      <w:r w:rsidR="00346298">
        <w:rPr>
          <w:sz w:val="28"/>
          <w:szCs w:val="28"/>
        </w:rPr>
        <w:t xml:space="preserve">Số:…../KHDH-NTL                                 </w:t>
      </w:r>
      <w:r w:rsidR="00346298" w:rsidRPr="00C20207">
        <w:rPr>
          <w:i/>
          <w:iCs/>
          <w:sz w:val="28"/>
          <w:szCs w:val="28"/>
        </w:rPr>
        <w:t>Ea Tiêu, ngày 13 tháng 10 năm 2021</w:t>
      </w:r>
    </w:p>
    <w:p w14:paraId="261B3A62" w14:textId="6E5CEDCD" w:rsidR="00346298" w:rsidRDefault="00346298" w:rsidP="00C20207">
      <w:pPr>
        <w:tabs>
          <w:tab w:val="center" w:pos="1709"/>
          <w:tab w:val="center" w:pos="5067"/>
          <w:tab w:val="center" w:pos="7232"/>
          <w:tab w:val="right" w:pos="8991"/>
        </w:tabs>
        <w:spacing w:after="0" w:line="276" w:lineRule="auto"/>
        <w:ind w:right="0" w:firstLine="0"/>
        <w:rPr>
          <w:sz w:val="28"/>
          <w:szCs w:val="28"/>
        </w:rPr>
      </w:pPr>
    </w:p>
    <w:p w14:paraId="7E1BB127" w14:textId="7563DDF5" w:rsidR="00346298" w:rsidRPr="009678CF" w:rsidRDefault="00346298" w:rsidP="00C20207">
      <w:pPr>
        <w:tabs>
          <w:tab w:val="center" w:pos="1709"/>
          <w:tab w:val="center" w:pos="5067"/>
          <w:tab w:val="center" w:pos="7232"/>
          <w:tab w:val="right" w:pos="8991"/>
        </w:tabs>
        <w:spacing w:after="0" w:line="276" w:lineRule="auto"/>
        <w:ind w:right="0" w:firstLine="0"/>
        <w:jc w:val="center"/>
        <w:rPr>
          <w:b/>
          <w:bCs/>
          <w:sz w:val="28"/>
          <w:szCs w:val="28"/>
        </w:rPr>
      </w:pPr>
      <w:r w:rsidRPr="009678CF">
        <w:rPr>
          <w:b/>
          <w:bCs/>
          <w:sz w:val="28"/>
          <w:szCs w:val="28"/>
        </w:rPr>
        <w:t>KẾ HOẠCH TỔ CHỨC DẠY HỌC TỪ NGÀY 18/10/2021</w:t>
      </w:r>
    </w:p>
    <w:p w14:paraId="6E06A711" w14:textId="10441849" w:rsidR="00346298" w:rsidRDefault="00346298" w:rsidP="00C20207">
      <w:pPr>
        <w:tabs>
          <w:tab w:val="center" w:pos="1709"/>
          <w:tab w:val="center" w:pos="5067"/>
          <w:tab w:val="center" w:pos="7232"/>
          <w:tab w:val="right" w:pos="8991"/>
        </w:tabs>
        <w:spacing w:after="0" w:line="276" w:lineRule="auto"/>
        <w:ind w:right="0" w:firstLine="0"/>
        <w:rPr>
          <w:sz w:val="28"/>
          <w:szCs w:val="28"/>
        </w:rPr>
      </w:pPr>
    </w:p>
    <w:p w14:paraId="1F646B95" w14:textId="140F8511" w:rsidR="00346298" w:rsidRDefault="009678CF" w:rsidP="00C20207">
      <w:pPr>
        <w:spacing w:before="120" w:after="120" w:line="276" w:lineRule="auto"/>
        <w:ind w:right="0" w:firstLine="0"/>
        <w:rPr>
          <w:sz w:val="28"/>
          <w:szCs w:val="28"/>
        </w:rPr>
      </w:pPr>
      <w:r>
        <w:rPr>
          <w:sz w:val="28"/>
          <w:szCs w:val="28"/>
        </w:rPr>
        <w:tab/>
      </w:r>
      <w:r w:rsidR="00346298">
        <w:rPr>
          <w:sz w:val="28"/>
          <w:szCs w:val="28"/>
        </w:rPr>
        <w:t xml:space="preserve">Thực hiện Công văn số </w:t>
      </w:r>
      <w:r>
        <w:rPr>
          <w:sz w:val="28"/>
          <w:szCs w:val="28"/>
        </w:rPr>
        <w:t>2614/UBND-GDĐT ngày 13 tháng 10 năm 2021 của UBND huyện Cư Kuin về việc tổ chức dạy học từ ngày 18 tháng 10 năm 2021;</w:t>
      </w:r>
    </w:p>
    <w:p w14:paraId="756BC765" w14:textId="2980F3FC" w:rsidR="00BB7C55" w:rsidRPr="001E41AB" w:rsidRDefault="009678CF" w:rsidP="00C20207">
      <w:pPr>
        <w:spacing w:before="120" w:after="120" w:line="276" w:lineRule="auto"/>
        <w:ind w:right="0" w:firstLine="0"/>
        <w:rPr>
          <w:sz w:val="4"/>
          <w:szCs w:val="4"/>
        </w:rPr>
      </w:pPr>
      <w:r>
        <w:rPr>
          <w:sz w:val="28"/>
          <w:szCs w:val="28"/>
        </w:rPr>
        <w:tab/>
        <w:t>Căn cứ tình hình thực tế của nhà trường. trường TH Nơ Trang Lơng xây dựng kế hoạch tổ chức dạy học từ ngày 18/10/2021 cụ thể như sau:</w:t>
      </w:r>
      <w:r w:rsidR="00344288" w:rsidRPr="00344288">
        <w:rPr>
          <w:rFonts w:ascii="Arial" w:hAnsi="Arial" w:cs="Arial"/>
          <w:color w:val="333333"/>
          <w:sz w:val="20"/>
          <w:szCs w:val="20"/>
        </w:rPr>
        <w:br/>
      </w:r>
    </w:p>
    <w:p w14:paraId="7F997554" w14:textId="77777777" w:rsidR="005053CA" w:rsidRDefault="00956B1C" w:rsidP="005053CA">
      <w:pPr>
        <w:spacing w:before="120" w:after="120" w:line="276" w:lineRule="auto"/>
        <w:ind w:right="0" w:firstLine="720"/>
        <w:rPr>
          <w:color w:val="333333"/>
          <w:sz w:val="28"/>
          <w:szCs w:val="28"/>
          <w:bdr w:val="none" w:sz="0" w:space="0" w:color="auto" w:frame="1"/>
        </w:rPr>
      </w:pPr>
      <w:r w:rsidRPr="00956B1C">
        <w:rPr>
          <w:b/>
          <w:bCs/>
          <w:sz w:val="28"/>
          <w:szCs w:val="28"/>
          <w:bdr w:val="none" w:sz="0" w:space="0" w:color="auto" w:frame="1"/>
        </w:rPr>
        <w:t>I. CÔNG TÁC PHÒNG CHỐNG DỊCH COVID – 19</w:t>
      </w:r>
      <w:r w:rsidRPr="00956B1C">
        <w:rPr>
          <w:rFonts w:ascii="Arial" w:hAnsi="Arial" w:cs="Arial"/>
          <w:color w:val="333333"/>
          <w:sz w:val="20"/>
          <w:szCs w:val="20"/>
        </w:rPr>
        <w:br/>
      </w:r>
      <w:r w:rsidRPr="00956B1C">
        <w:rPr>
          <w:b/>
          <w:bCs/>
          <w:i/>
          <w:iCs/>
          <w:color w:val="333333"/>
          <w:sz w:val="28"/>
          <w:szCs w:val="28"/>
          <w:bdr w:val="none" w:sz="0" w:space="0" w:color="auto" w:frame="1"/>
        </w:rPr>
        <w:t>          1. Chuẩn bị của nhà trường trước khi học sinh đi học trở lại</w:t>
      </w:r>
      <w:r w:rsidRPr="00956B1C">
        <w:rPr>
          <w:rFonts w:ascii="Arial" w:hAnsi="Arial" w:cs="Arial"/>
          <w:color w:val="333333"/>
          <w:sz w:val="20"/>
          <w:szCs w:val="20"/>
        </w:rPr>
        <w:br/>
      </w:r>
      <w:r w:rsidRPr="00956B1C">
        <w:rPr>
          <w:color w:val="333333"/>
          <w:sz w:val="28"/>
          <w:szCs w:val="28"/>
          <w:bdr w:val="none" w:sz="0" w:space="0" w:color="auto" w:frame="1"/>
        </w:rPr>
        <w:t xml:space="preserve">          - Ngày </w:t>
      </w:r>
      <w:r>
        <w:rPr>
          <w:color w:val="333333"/>
          <w:sz w:val="28"/>
          <w:szCs w:val="28"/>
          <w:bdr w:val="none" w:sz="0" w:space="0" w:color="auto" w:frame="1"/>
        </w:rPr>
        <w:t>15, 16</w:t>
      </w:r>
      <w:r w:rsidRPr="00956B1C">
        <w:rPr>
          <w:color w:val="333333"/>
          <w:sz w:val="28"/>
          <w:szCs w:val="28"/>
          <w:bdr w:val="none" w:sz="0" w:space="0" w:color="auto" w:frame="1"/>
        </w:rPr>
        <w:t>/</w:t>
      </w:r>
      <w:r>
        <w:rPr>
          <w:color w:val="333333"/>
          <w:sz w:val="28"/>
          <w:szCs w:val="28"/>
          <w:bdr w:val="none" w:sz="0" w:space="0" w:color="auto" w:frame="1"/>
        </w:rPr>
        <w:t>10</w:t>
      </w:r>
      <w:r w:rsidRPr="00956B1C">
        <w:rPr>
          <w:color w:val="333333"/>
          <w:sz w:val="28"/>
          <w:szCs w:val="28"/>
          <w:bdr w:val="none" w:sz="0" w:space="0" w:color="auto" w:frame="1"/>
        </w:rPr>
        <w:t>/2021 toàn thể CB,</w:t>
      </w:r>
      <w:r>
        <w:rPr>
          <w:color w:val="333333"/>
          <w:sz w:val="28"/>
          <w:szCs w:val="28"/>
          <w:bdr w:val="none" w:sz="0" w:space="0" w:color="auto" w:frame="1"/>
        </w:rPr>
        <w:t xml:space="preserve"> </w:t>
      </w:r>
      <w:r w:rsidRPr="00956B1C">
        <w:rPr>
          <w:color w:val="333333"/>
          <w:sz w:val="28"/>
          <w:szCs w:val="28"/>
          <w:bdr w:val="none" w:sz="0" w:space="0" w:color="auto" w:frame="1"/>
        </w:rPr>
        <w:t>GV</w:t>
      </w:r>
      <w:r>
        <w:rPr>
          <w:color w:val="333333"/>
          <w:sz w:val="28"/>
          <w:szCs w:val="28"/>
          <w:bdr w:val="none" w:sz="0" w:space="0" w:color="auto" w:frame="1"/>
        </w:rPr>
        <w:t xml:space="preserve"> (Trừ GVCN</w:t>
      </w:r>
      <w:r w:rsidRPr="00956B1C">
        <w:rPr>
          <w:color w:val="333333"/>
          <w:sz w:val="28"/>
          <w:szCs w:val="28"/>
          <w:bdr w:val="none" w:sz="0" w:space="0" w:color="auto" w:frame="1"/>
        </w:rPr>
        <w:t>,</w:t>
      </w:r>
      <w:r>
        <w:rPr>
          <w:color w:val="333333"/>
          <w:sz w:val="28"/>
          <w:szCs w:val="28"/>
          <w:bdr w:val="none" w:sz="0" w:space="0" w:color="auto" w:frame="1"/>
        </w:rPr>
        <w:t xml:space="preserve"> Tiếng Anh),</w:t>
      </w:r>
      <w:r w:rsidRPr="00956B1C">
        <w:rPr>
          <w:color w:val="333333"/>
          <w:sz w:val="28"/>
          <w:szCs w:val="28"/>
          <w:bdr w:val="none" w:sz="0" w:space="0" w:color="auto" w:frame="1"/>
        </w:rPr>
        <w:t xml:space="preserve"> NV tiến hành tổng vệ sinh, khử khuẩn toàn bộ trường, lớp học.</w:t>
      </w:r>
      <w:r w:rsidRPr="00956B1C">
        <w:rPr>
          <w:rFonts w:ascii="Arial" w:hAnsi="Arial" w:cs="Arial"/>
          <w:color w:val="333333"/>
          <w:sz w:val="20"/>
          <w:szCs w:val="20"/>
        </w:rPr>
        <w:br/>
      </w:r>
      <w:r w:rsidRPr="00956B1C">
        <w:rPr>
          <w:color w:val="333333"/>
          <w:sz w:val="28"/>
          <w:szCs w:val="28"/>
          <w:bdr w:val="none" w:sz="0" w:space="0" w:color="auto" w:frame="1"/>
        </w:rPr>
        <w:t>          - Rà soát cơ sở vật chất, trang thiết bị y tế, vệ sinh môi trường tại trường học, mua bổ sung thêm nước sát khuẩn, khẩu trang dự phòng,  chuẩn bị các phương án bảo đảm sức khỏe cho giáo viên, học sinh, cán bộ quản lý và nhân viên nhà trường khi học sinh đi học trở lại theo hướng dẫn của Bộ Y tế.</w:t>
      </w:r>
      <w:r w:rsidRPr="00956B1C">
        <w:rPr>
          <w:rFonts w:ascii="Arial" w:hAnsi="Arial" w:cs="Arial"/>
          <w:color w:val="333333"/>
          <w:sz w:val="20"/>
          <w:szCs w:val="20"/>
        </w:rPr>
        <w:br/>
      </w:r>
      <w:r w:rsidRPr="00956B1C">
        <w:rPr>
          <w:color w:val="333333"/>
          <w:sz w:val="28"/>
          <w:szCs w:val="28"/>
          <w:bdr w:val="none" w:sz="0" w:space="0" w:color="auto" w:frame="1"/>
        </w:rPr>
        <w:t>          - Phổ biến cho cán bộ quản lý, giáo viên, nhân viên nhà trường quy trình phòng, chống dịch bệnh để thực hiện và hướng dẫn học sinh thực hiện khi trở lại trường học.</w:t>
      </w:r>
    </w:p>
    <w:p w14:paraId="221308A5" w14:textId="78F2399F" w:rsidR="00956B1C" w:rsidRPr="005053CA" w:rsidRDefault="00956B1C" w:rsidP="005053CA">
      <w:pPr>
        <w:spacing w:before="120" w:after="120" w:line="276" w:lineRule="auto"/>
        <w:ind w:right="0" w:firstLine="720"/>
        <w:rPr>
          <w:color w:val="333333"/>
          <w:sz w:val="28"/>
          <w:szCs w:val="28"/>
          <w:bdr w:val="none" w:sz="0" w:space="0" w:color="auto" w:frame="1"/>
        </w:rPr>
      </w:pPr>
      <w:r w:rsidRPr="00956B1C">
        <w:rPr>
          <w:sz w:val="28"/>
          <w:szCs w:val="28"/>
          <w:bdr w:val="none" w:sz="0" w:space="0" w:color="auto" w:frame="1"/>
        </w:rPr>
        <w:t xml:space="preserve">- </w:t>
      </w:r>
      <w:r>
        <w:rPr>
          <w:sz w:val="28"/>
          <w:szCs w:val="28"/>
          <w:bdr w:val="none" w:sz="0" w:space="0" w:color="auto" w:frame="1"/>
        </w:rPr>
        <w:t>Phối kết hợp với Trạm y tế xã</w:t>
      </w:r>
      <w:r w:rsidRPr="00956B1C">
        <w:rPr>
          <w:sz w:val="28"/>
          <w:szCs w:val="28"/>
          <w:bdr w:val="none" w:sz="0" w:space="0" w:color="auto" w:frame="1"/>
        </w:rPr>
        <w:t xml:space="preserve"> để</w:t>
      </w:r>
      <w:r>
        <w:rPr>
          <w:sz w:val="28"/>
          <w:szCs w:val="28"/>
          <w:bdr w:val="none" w:sz="0" w:space="0" w:color="auto" w:frame="1"/>
        </w:rPr>
        <w:t xml:space="preserve"> xịt thuốc khử khuẩn phòng học,</w:t>
      </w:r>
      <w:r w:rsidRPr="00956B1C">
        <w:rPr>
          <w:sz w:val="28"/>
          <w:szCs w:val="28"/>
          <w:bdr w:val="none" w:sz="0" w:space="0" w:color="auto" w:frame="1"/>
        </w:rPr>
        <w:t xml:space="preserve"> theo dõi sức khỏe của cán bộ, giáo viên, nhân viên và học sinh trong trường để kịp thời xử lý các trường hợp nghi ngờ mắc bệnh.</w:t>
      </w:r>
    </w:p>
    <w:p w14:paraId="5326B4F3" w14:textId="659E35BD" w:rsidR="00037252" w:rsidRDefault="00956B1C" w:rsidP="005053CA">
      <w:pPr>
        <w:spacing w:before="120" w:after="120" w:line="276" w:lineRule="auto"/>
        <w:ind w:right="0" w:firstLine="720"/>
        <w:rPr>
          <w:sz w:val="28"/>
          <w:szCs w:val="28"/>
          <w:bdr w:val="none" w:sz="0" w:space="0" w:color="auto" w:frame="1"/>
        </w:rPr>
      </w:pPr>
      <w:r w:rsidRPr="00956B1C">
        <w:rPr>
          <w:sz w:val="28"/>
          <w:szCs w:val="28"/>
          <w:bdr w:val="none" w:sz="0" w:space="0" w:color="auto" w:frame="1"/>
        </w:rPr>
        <w:t>- Xây dựng kế hoạch giáo dục của nhà trường theo quy định của Bộ GDĐT</w:t>
      </w:r>
      <w:r w:rsidRPr="00956B1C">
        <w:rPr>
          <w:sz w:val="21"/>
          <w:szCs w:val="21"/>
          <w:bdr w:val="none" w:sz="0" w:space="0" w:color="auto" w:frame="1"/>
          <w:vertAlign w:val="superscript"/>
        </w:rPr>
        <w:t> </w:t>
      </w:r>
      <w:r w:rsidRPr="00956B1C">
        <w:rPr>
          <w:sz w:val="28"/>
          <w:szCs w:val="28"/>
          <w:bdr w:val="none" w:sz="0" w:space="0" w:color="auto" w:frame="1"/>
        </w:rPr>
        <w:t xml:space="preserve">phù hợp với điều kiện thực tế của nhà trường để hoàn thành chương trình </w:t>
      </w:r>
      <w:r w:rsidR="00037252">
        <w:rPr>
          <w:sz w:val="28"/>
          <w:szCs w:val="28"/>
          <w:bdr w:val="none" w:sz="0" w:space="0" w:color="auto" w:frame="1"/>
        </w:rPr>
        <w:t>năm học theo quy định.</w:t>
      </w:r>
    </w:p>
    <w:p w14:paraId="04279A6D" w14:textId="220F820B" w:rsidR="00C0179E" w:rsidRDefault="00392B44" w:rsidP="00C20207">
      <w:pPr>
        <w:spacing w:before="120" w:after="120" w:line="276" w:lineRule="auto"/>
        <w:ind w:right="0" w:firstLine="720"/>
        <w:rPr>
          <w:color w:val="333333"/>
          <w:sz w:val="28"/>
          <w:szCs w:val="28"/>
          <w:bdr w:val="none" w:sz="0" w:space="0" w:color="auto" w:frame="1"/>
        </w:rPr>
      </w:pPr>
      <w:r>
        <w:rPr>
          <w:color w:val="333333"/>
          <w:sz w:val="28"/>
          <w:szCs w:val="28"/>
          <w:bdr w:val="none" w:sz="0" w:space="0" w:color="auto" w:frame="1"/>
        </w:rPr>
        <w:t>2.</w:t>
      </w:r>
      <w:r w:rsidR="00C0179E" w:rsidRPr="00344288">
        <w:rPr>
          <w:color w:val="333333"/>
          <w:sz w:val="28"/>
          <w:szCs w:val="28"/>
          <w:bdr w:val="none" w:sz="0" w:space="0" w:color="auto" w:frame="1"/>
        </w:rPr>
        <w:t> </w:t>
      </w:r>
      <w:r w:rsidR="00C0179E" w:rsidRPr="00344288">
        <w:rPr>
          <w:b/>
          <w:bCs/>
          <w:i/>
          <w:iCs/>
          <w:color w:val="333333"/>
          <w:sz w:val="28"/>
          <w:szCs w:val="28"/>
          <w:bdr w:val="none" w:sz="0" w:space="0" w:color="auto" w:frame="1"/>
        </w:rPr>
        <w:t>Đối với giáo viên chủ nhiệm lớp</w:t>
      </w:r>
      <w:r w:rsidR="00C0179E" w:rsidRPr="00344288">
        <w:rPr>
          <w:color w:val="333333"/>
          <w:sz w:val="28"/>
          <w:szCs w:val="28"/>
          <w:bdr w:val="none" w:sz="0" w:space="0" w:color="auto" w:frame="1"/>
        </w:rPr>
        <w:t>:</w:t>
      </w:r>
    </w:p>
    <w:p w14:paraId="59B72F9B" w14:textId="66F29CA5" w:rsidR="0036656E" w:rsidRDefault="00C0179E" w:rsidP="005053CA">
      <w:pPr>
        <w:spacing w:before="120" w:after="120" w:line="276" w:lineRule="auto"/>
        <w:ind w:right="0" w:firstLine="720"/>
        <w:rPr>
          <w:sz w:val="28"/>
          <w:szCs w:val="28"/>
          <w:bdr w:val="none" w:sz="0" w:space="0" w:color="auto" w:frame="1"/>
        </w:rPr>
      </w:pPr>
      <w:r w:rsidRPr="00956B1C">
        <w:rPr>
          <w:sz w:val="28"/>
          <w:szCs w:val="28"/>
          <w:bdr w:val="none" w:sz="0" w:space="0" w:color="auto" w:frame="1"/>
        </w:rPr>
        <w:t>- Họp trực tuyến với cha mẹ học sinh để tuyên truyền và phổ biến tới phụ huynh học sinh yêu cầu của nhà trường khi học sinh quay trở lại trường học và đề nghị</w:t>
      </w:r>
      <w:r w:rsidR="0036656E">
        <w:rPr>
          <w:sz w:val="28"/>
          <w:szCs w:val="28"/>
          <w:bdr w:val="none" w:sz="0" w:space="0" w:color="auto" w:frame="1"/>
        </w:rPr>
        <w:t xml:space="preserve"> </w:t>
      </w:r>
      <w:r w:rsidRPr="00956B1C">
        <w:rPr>
          <w:sz w:val="28"/>
          <w:szCs w:val="28"/>
          <w:bdr w:val="none" w:sz="0" w:space="0" w:color="auto" w:frame="1"/>
        </w:rPr>
        <w:t>phụ huynh phối kết hợp với nhà trường để thực hiện nghiêm túc</w:t>
      </w:r>
      <w:r w:rsidR="0036656E">
        <w:rPr>
          <w:sz w:val="28"/>
          <w:szCs w:val="28"/>
          <w:bdr w:val="none" w:sz="0" w:space="0" w:color="auto" w:frame="1"/>
        </w:rPr>
        <w:t xml:space="preserve"> công tác phòng chống dịch</w:t>
      </w:r>
      <w:r w:rsidRPr="00956B1C">
        <w:rPr>
          <w:sz w:val="28"/>
          <w:szCs w:val="28"/>
          <w:bdr w:val="none" w:sz="0" w:space="0" w:color="auto" w:frame="1"/>
        </w:rPr>
        <w:t>.</w:t>
      </w:r>
      <w:r w:rsidR="0036656E">
        <w:rPr>
          <w:sz w:val="28"/>
          <w:szCs w:val="28"/>
          <w:bdr w:val="none" w:sz="0" w:space="0" w:color="auto" w:frame="1"/>
        </w:rPr>
        <w:t xml:space="preserve"> </w:t>
      </w:r>
      <w:r w:rsidRPr="00956B1C">
        <w:rPr>
          <w:sz w:val="28"/>
          <w:szCs w:val="28"/>
          <w:bdr w:val="none" w:sz="0" w:space="0" w:color="auto" w:frame="1"/>
        </w:rPr>
        <w:t>như:</w:t>
      </w:r>
    </w:p>
    <w:p w14:paraId="3BFF2011" w14:textId="77777777" w:rsidR="001E41AB" w:rsidRDefault="00C0179E" w:rsidP="001E41AB">
      <w:pPr>
        <w:spacing w:before="120" w:after="120" w:line="276" w:lineRule="auto"/>
        <w:ind w:right="0" w:firstLine="0"/>
        <w:rPr>
          <w:sz w:val="28"/>
          <w:szCs w:val="28"/>
          <w:bdr w:val="none" w:sz="0" w:space="0" w:color="auto" w:frame="1"/>
        </w:rPr>
      </w:pPr>
      <w:r w:rsidRPr="00956B1C">
        <w:rPr>
          <w:rFonts w:ascii="Arial" w:hAnsi="Arial" w:cs="Arial"/>
          <w:color w:val="333333"/>
          <w:sz w:val="20"/>
          <w:szCs w:val="20"/>
        </w:rPr>
        <w:br/>
      </w:r>
      <w:r>
        <w:rPr>
          <w:sz w:val="28"/>
          <w:szCs w:val="28"/>
          <w:bdr w:val="none" w:sz="0" w:space="0" w:color="auto" w:frame="1"/>
        </w:rPr>
        <w:t xml:space="preserve">         </w:t>
      </w:r>
      <w:r w:rsidRPr="00956B1C">
        <w:rPr>
          <w:sz w:val="28"/>
          <w:szCs w:val="28"/>
          <w:bdr w:val="none" w:sz="0" w:space="0" w:color="auto" w:frame="1"/>
        </w:rPr>
        <w:t>+ Súc miệng</w:t>
      </w:r>
      <w:r>
        <w:rPr>
          <w:sz w:val="28"/>
          <w:szCs w:val="28"/>
          <w:bdr w:val="none" w:sz="0" w:space="0" w:color="auto" w:frame="1"/>
        </w:rPr>
        <w:t xml:space="preserve"> </w:t>
      </w:r>
      <w:r w:rsidRPr="00956B1C">
        <w:rPr>
          <w:sz w:val="28"/>
          <w:szCs w:val="28"/>
          <w:bdr w:val="none" w:sz="0" w:space="0" w:color="auto" w:frame="1"/>
        </w:rPr>
        <w:t>bằng nước muối hoặc nước súc miệng thường xuyên.</w:t>
      </w:r>
      <w:r w:rsidRPr="00956B1C">
        <w:rPr>
          <w:rFonts w:ascii="Arial" w:hAnsi="Arial" w:cs="Arial"/>
          <w:color w:val="333333"/>
          <w:sz w:val="20"/>
          <w:szCs w:val="20"/>
        </w:rPr>
        <w:br/>
      </w:r>
      <w:r>
        <w:rPr>
          <w:sz w:val="28"/>
          <w:szCs w:val="28"/>
          <w:bdr w:val="none" w:sz="0" w:space="0" w:color="auto" w:frame="1"/>
        </w:rPr>
        <w:lastRenderedPageBreak/>
        <w:t xml:space="preserve">         </w:t>
      </w:r>
      <w:r w:rsidRPr="00956B1C">
        <w:rPr>
          <w:sz w:val="28"/>
          <w:szCs w:val="28"/>
          <w:bdr w:val="none" w:sz="0" w:space="0" w:color="auto" w:frame="1"/>
        </w:rPr>
        <w:t>+ Giữ ấm cơ thể, tập thể dục, ăn chín, uống chín và đảm bảo chế độ ăn uống đủ chất dinh dưỡng.</w:t>
      </w:r>
    </w:p>
    <w:p w14:paraId="131558E1" w14:textId="39884656" w:rsidR="00C0179E" w:rsidRPr="001E41AB" w:rsidRDefault="00C0179E" w:rsidP="001E41AB">
      <w:pPr>
        <w:spacing w:before="120" w:after="120" w:line="276" w:lineRule="auto"/>
        <w:ind w:right="0" w:firstLine="720"/>
        <w:rPr>
          <w:sz w:val="28"/>
          <w:szCs w:val="28"/>
          <w:bdr w:val="none" w:sz="0" w:space="0" w:color="auto" w:frame="1"/>
        </w:rPr>
      </w:pPr>
      <w:r w:rsidRPr="00956B1C">
        <w:rPr>
          <w:sz w:val="28"/>
          <w:szCs w:val="28"/>
          <w:bdr w:val="none" w:sz="0" w:space="0" w:color="auto" w:frame="1"/>
        </w:rPr>
        <w:t>+ Hạn chế tiếp xúc với các vật nuôi, hạn chế tiếp xúc với người có các triệu chứng viêm đường hô hấp cấp tính (ho, sốt, khó thở).</w:t>
      </w:r>
    </w:p>
    <w:p w14:paraId="34FF6670" w14:textId="283FBA9F" w:rsidR="00C0179E" w:rsidRDefault="00C0179E" w:rsidP="001E41AB">
      <w:pPr>
        <w:spacing w:before="120" w:after="120" w:line="276" w:lineRule="auto"/>
        <w:ind w:right="0"/>
        <w:rPr>
          <w:color w:val="333333"/>
          <w:sz w:val="28"/>
          <w:szCs w:val="28"/>
          <w:bdr w:val="none" w:sz="0" w:space="0" w:color="auto" w:frame="1"/>
        </w:rPr>
      </w:pPr>
      <w:r w:rsidRPr="00344288">
        <w:rPr>
          <w:color w:val="333333"/>
          <w:sz w:val="28"/>
          <w:szCs w:val="28"/>
          <w:bdr w:val="none" w:sz="0" w:space="0" w:color="auto" w:frame="1"/>
        </w:rPr>
        <w:t xml:space="preserve">- Hướng dẫn </w:t>
      </w:r>
      <w:r>
        <w:rPr>
          <w:color w:val="333333"/>
          <w:sz w:val="28"/>
          <w:szCs w:val="28"/>
          <w:bdr w:val="none" w:sz="0" w:space="0" w:color="auto" w:frame="1"/>
        </w:rPr>
        <w:t>HS</w:t>
      </w:r>
      <w:r w:rsidRPr="00344288">
        <w:rPr>
          <w:color w:val="333333"/>
          <w:sz w:val="28"/>
          <w:szCs w:val="28"/>
          <w:bdr w:val="none" w:sz="0" w:space="0" w:color="auto" w:frame="1"/>
        </w:rPr>
        <w:t xml:space="preserve"> cách phòng chống bệnh dịch</w:t>
      </w:r>
      <w:r>
        <w:rPr>
          <w:color w:val="333333"/>
          <w:sz w:val="28"/>
          <w:szCs w:val="28"/>
          <w:bdr w:val="none" w:sz="0" w:space="0" w:color="auto" w:frame="1"/>
        </w:rPr>
        <w:t>;</w:t>
      </w:r>
    </w:p>
    <w:p w14:paraId="148FF378" w14:textId="77777777" w:rsidR="001E41AB" w:rsidRDefault="00F95D74" w:rsidP="001E41AB">
      <w:pPr>
        <w:spacing w:before="120" w:after="120" w:line="276" w:lineRule="auto"/>
        <w:ind w:right="0"/>
        <w:rPr>
          <w:sz w:val="28"/>
          <w:szCs w:val="28"/>
          <w:bdr w:val="none" w:sz="0" w:space="0" w:color="auto" w:frame="1"/>
        </w:rPr>
      </w:pPr>
      <w:r>
        <w:rPr>
          <w:sz w:val="28"/>
          <w:szCs w:val="28"/>
          <w:bdr w:val="none" w:sz="0" w:space="0" w:color="auto" w:frame="1"/>
        </w:rPr>
        <w:t>-</w:t>
      </w:r>
      <w:r w:rsidRPr="00F95D74">
        <w:rPr>
          <w:sz w:val="28"/>
          <w:szCs w:val="28"/>
          <w:bdr w:val="none" w:sz="0" w:space="0" w:color="auto" w:frame="1"/>
        </w:rPr>
        <w:t xml:space="preserve"> </w:t>
      </w:r>
      <w:r>
        <w:rPr>
          <w:sz w:val="28"/>
          <w:szCs w:val="28"/>
          <w:bdr w:val="none" w:sz="0" w:space="0" w:color="auto" w:frame="1"/>
        </w:rPr>
        <w:t>Nhắc nhở g</w:t>
      </w:r>
      <w:r w:rsidRPr="00F95D74">
        <w:rPr>
          <w:sz w:val="28"/>
          <w:szCs w:val="28"/>
          <w:bdr w:val="none" w:sz="0" w:space="0" w:color="auto" w:frame="1"/>
        </w:rPr>
        <w:t>ia đình kiểm tra thân nhiệt cho học sinh</w:t>
      </w:r>
      <w:r>
        <w:rPr>
          <w:sz w:val="28"/>
          <w:szCs w:val="28"/>
          <w:bdr w:val="none" w:sz="0" w:space="0" w:color="auto" w:frame="1"/>
        </w:rPr>
        <w:t xml:space="preserve"> trước khi đi học</w:t>
      </w:r>
      <w:r w:rsidRPr="00F95D74">
        <w:rPr>
          <w:sz w:val="28"/>
          <w:szCs w:val="28"/>
          <w:bdr w:val="none" w:sz="0" w:space="0" w:color="auto" w:frame="1"/>
        </w:rPr>
        <w:t>;</w:t>
      </w:r>
      <w:r>
        <w:rPr>
          <w:sz w:val="28"/>
          <w:szCs w:val="28"/>
          <w:bdr w:val="none" w:sz="0" w:space="0" w:color="auto" w:frame="1"/>
        </w:rPr>
        <w:t xml:space="preserve"> nếu </w:t>
      </w:r>
      <w:r w:rsidRPr="00F95D74">
        <w:rPr>
          <w:sz w:val="28"/>
          <w:szCs w:val="28"/>
          <w:bdr w:val="none" w:sz="0" w:space="0" w:color="auto" w:frame="1"/>
        </w:rPr>
        <w:t>có biểu hiện sốt, ho, khó thở thì phải nghỉ ở nhà, thông tin ngay cho nhà trường, đồng thời đưa đến cơ sở y tế để được khám, tư vấn, điều trị. Học sinh nghỉ học gia đình cần thông báo cho giáo viên chủ nhiệm.</w:t>
      </w:r>
    </w:p>
    <w:p w14:paraId="4749F8C7" w14:textId="77777777" w:rsidR="001E41AB" w:rsidRDefault="00F95D74" w:rsidP="001E41AB">
      <w:pPr>
        <w:spacing w:before="120" w:after="120" w:line="276" w:lineRule="auto"/>
        <w:ind w:right="0"/>
        <w:rPr>
          <w:sz w:val="28"/>
          <w:szCs w:val="28"/>
          <w:bdr w:val="none" w:sz="0" w:space="0" w:color="auto" w:frame="1"/>
        </w:rPr>
      </w:pPr>
      <w:r w:rsidRPr="00956B1C">
        <w:rPr>
          <w:color w:val="333333"/>
          <w:sz w:val="28"/>
          <w:szCs w:val="28"/>
          <w:bdr w:val="none" w:sz="0" w:space="0" w:color="auto" w:frame="1"/>
        </w:rPr>
        <w:t>+ Học sinh ăn sáng ở nhà</w:t>
      </w:r>
      <w:r w:rsidR="00392B44">
        <w:rPr>
          <w:color w:val="333333"/>
          <w:sz w:val="28"/>
          <w:szCs w:val="28"/>
          <w:bdr w:val="none" w:sz="0" w:space="0" w:color="auto" w:frame="1"/>
        </w:rPr>
        <w:t>, không tập trung đông tại các hàng quán</w:t>
      </w:r>
      <w:r w:rsidRPr="00956B1C">
        <w:rPr>
          <w:color w:val="333333"/>
          <w:sz w:val="28"/>
          <w:szCs w:val="28"/>
          <w:bdr w:val="none" w:sz="0" w:space="0" w:color="auto" w:frame="1"/>
        </w:rPr>
        <w:t>.</w:t>
      </w:r>
    </w:p>
    <w:p w14:paraId="7738003B" w14:textId="46CD267A" w:rsidR="001E41AB" w:rsidRDefault="00F95D74" w:rsidP="001E41AB">
      <w:pPr>
        <w:spacing w:before="120" w:after="120" w:line="276" w:lineRule="auto"/>
        <w:ind w:right="0"/>
        <w:rPr>
          <w:sz w:val="28"/>
          <w:szCs w:val="28"/>
          <w:bdr w:val="none" w:sz="0" w:space="0" w:color="auto" w:frame="1"/>
        </w:rPr>
      </w:pPr>
      <w:r w:rsidRPr="00956B1C">
        <w:rPr>
          <w:sz w:val="28"/>
          <w:szCs w:val="28"/>
          <w:bdr w:val="none" w:sz="0" w:space="0" w:color="auto" w:frame="1"/>
        </w:rPr>
        <w:t>+ Học sinh thực hiện nghiêm việc đeo khẩu trang trên đường đến trường</w:t>
      </w:r>
      <w:r>
        <w:rPr>
          <w:sz w:val="28"/>
          <w:szCs w:val="28"/>
          <w:bdr w:val="none" w:sz="0" w:space="0" w:color="auto" w:frame="1"/>
        </w:rPr>
        <w:t xml:space="preserve"> và từ trường về nhà</w:t>
      </w:r>
      <w:r w:rsidRPr="00956B1C">
        <w:rPr>
          <w:sz w:val="28"/>
          <w:szCs w:val="28"/>
          <w:bdr w:val="none" w:sz="0" w:space="0" w:color="auto" w:frame="1"/>
        </w:rPr>
        <w:t>;</w:t>
      </w:r>
      <w:r>
        <w:rPr>
          <w:sz w:val="28"/>
          <w:szCs w:val="28"/>
          <w:bdr w:val="none" w:sz="0" w:space="0" w:color="auto" w:frame="1"/>
        </w:rPr>
        <w:t xml:space="preserve"> khuyến khích HS</w:t>
      </w:r>
      <w:r w:rsidRPr="00956B1C">
        <w:rPr>
          <w:sz w:val="28"/>
          <w:szCs w:val="28"/>
          <w:bdr w:val="none" w:sz="0" w:space="0" w:color="auto" w:frame="1"/>
        </w:rPr>
        <w:t xml:space="preserve"> mang bình nước cá nhân</w:t>
      </w:r>
      <w:r>
        <w:rPr>
          <w:sz w:val="28"/>
          <w:szCs w:val="28"/>
          <w:bdr w:val="none" w:sz="0" w:space="0" w:color="auto" w:frame="1"/>
        </w:rPr>
        <w:t>.</w:t>
      </w:r>
    </w:p>
    <w:p w14:paraId="3E7607CF" w14:textId="5116544F" w:rsidR="001E41AB" w:rsidRDefault="00BB7C55" w:rsidP="001E41AB">
      <w:pPr>
        <w:spacing w:before="120" w:after="120" w:line="276" w:lineRule="auto"/>
        <w:ind w:left="720" w:right="0" w:firstLine="0"/>
        <w:rPr>
          <w:sz w:val="28"/>
          <w:szCs w:val="28"/>
          <w:bdr w:val="none" w:sz="0" w:space="0" w:color="auto" w:frame="1"/>
        </w:rPr>
      </w:pPr>
      <w:r w:rsidRPr="00344288">
        <w:rPr>
          <w:b/>
          <w:bCs/>
          <w:color w:val="333333"/>
          <w:sz w:val="28"/>
          <w:szCs w:val="28"/>
          <w:bdr w:val="none" w:sz="0" w:space="0" w:color="auto" w:frame="1"/>
        </w:rPr>
        <w:t>II</w:t>
      </w:r>
      <w:r>
        <w:rPr>
          <w:b/>
          <w:bCs/>
          <w:color w:val="333333"/>
          <w:sz w:val="28"/>
          <w:szCs w:val="28"/>
          <w:bdr w:val="none" w:sz="0" w:space="0" w:color="auto" w:frame="1"/>
        </w:rPr>
        <w:t>.</w:t>
      </w:r>
      <w:r w:rsidRPr="00344288">
        <w:rPr>
          <w:b/>
          <w:bCs/>
          <w:color w:val="333333"/>
          <w:sz w:val="28"/>
          <w:szCs w:val="28"/>
          <w:bdr w:val="none" w:sz="0" w:space="0" w:color="auto" w:frame="1"/>
        </w:rPr>
        <w:t xml:space="preserve"> KHI HỌC SINH ĐI HỌC</w:t>
      </w:r>
    </w:p>
    <w:p w14:paraId="0E17FF4F" w14:textId="60AD38CF" w:rsidR="00BB7C55" w:rsidRPr="001E41AB" w:rsidRDefault="00BB7C55" w:rsidP="001E41AB">
      <w:pPr>
        <w:spacing w:before="120" w:after="120" w:line="276" w:lineRule="auto"/>
        <w:ind w:left="720" w:right="0" w:firstLine="0"/>
        <w:rPr>
          <w:sz w:val="28"/>
          <w:szCs w:val="28"/>
          <w:bdr w:val="none" w:sz="0" w:space="0" w:color="auto" w:frame="1"/>
        </w:rPr>
      </w:pPr>
      <w:r w:rsidRPr="00344288">
        <w:rPr>
          <w:b/>
          <w:bCs/>
          <w:color w:val="333333"/>
          <w:sz w:val="28"/>
          <w:szCs w:val="28"/>
          <w:bdr w:val="none" w:sz="0" w:space="0" w:color="auto" w:frame="1"/>
        </w:rPr>
        <w:t>1</w:t>
      </w:r>
      <w:r w:rsidR="0036656E">
        <w:rPr>
          <w:b/>
          <w:bCs/>
          <w:color w:val="333333"/>
          <w:sz w:val="28"/>
          <w:szCs w:val="28"/>
          <w:bdr w:val="none" w:sz="0" w:space="0" w:color="auto" w:frame="1"/>
        </w:rPr>
        <w:t>.</w:t>
      </w:r>
      <w:r w:rsidRPr="00344288">
        <w:rPr>
          <w:b/>
          <w:bCs/>
          <w:color w:val="333333"/>
          <w:sz w:val="28"/>
          <w:szCs w:val="28"/>
          <w:bdr w:val="none" w:sz="0" w:space="0" w:color="auto" w:frame="1"/>
        </w:rPr>
        <w:t xml:space="preserve"> </w:t>
      </w:r>
      <w:r w:rsidR="004D5081">
        <w:rPr>
          <w:b/>
          <w:bCs/>
          <w:color w:val="333333"/>
          <w:sz w:val="28"/>
          <w:szCs w:val="28"/>
          <w:bdr w:val="none" w:sz="0" w:space="0" w:color="auto" w:frame="1"/>
        </w:rPr>
        <w:t>Công tác phòng chống dịch</w:t>
      </w:r>
      <w:r w:rsidRPr="00344288">
        <w:rPr>
          <w:b/>
          <w:bCs/>
          <w:color w:val="333333"/>
          <w:sz w:val="28"/>
          <w:szCs w:val="28"/>
          <w:bdr w:val="none" w:sz="0" w:space="0" w:color="auto" w:frame="1"/>
        </w:rPr>
        <w:t>:</w:t>
      </w:r>
    </w:p>
    <w:p w14:paraId="602C4D62" w14:textId="0C102C1D" w:rsidR="00BB7C55" w:rsidRPr="001E41AB" w:rsidRDefault="00BB7C55" w:rsidP="001E41AB">
      <w:pPr>
        <w:spacing w:before="120" w:after="120" w:line="276" w:lineRule="auto"/>
        <w:ind w:right="0" w:firstLine="720"/>
        <w:rPr>
          <w:color w:val="333333"/>
          <w:sz w:val="28"/>
          <w:szCs w:val="28"/>
          <w:bdr w:val="none" w:sz="0" w:space="0" w:color="auto" w:frame="1"/>
        </w:rPr>
      </w:pPr>
      <w:r w:rsidRPr="00344288">
        <w:rPr>
          <w:b/>
          <w:bCs/>
          <w:color w:val="333333"/>
          <w:sz w:val="28"/>
          <w:szCs w:val="28"/>
          <w:bdr w:val="none" w:sz="0" w:space="0" w:color="auto" w:frame="1"/>
        </w:rPr>
        <w:t>- </w:t>
      </w:r>
      <w:r w:rsidRPr="00BB7C55">
        <w:rPr>
          <w:color w:val="333333"/>
          <w:sz w:val="28"/>
          <w:szCs w:val="28"/>
          <w:bdr w:val="none" w:sz="0" w:space="0" w:color="auto" w:frame="1"/>
        </w:rPr>
        <w:t>Tiếp tục</w:t>
      </w:r>
      <w:r>
        <w:rPr>
          <w:b/>
          <w:bCs/>
          <w:color w:val="333333"/>
          <w:sz w:val="28"/>
          <w:szCs w:val="28"/>
          <w:bdr w:val="none" w:sz="0" w:space="0" w:color="auto" w:frame="1"/>
        </w:rPr>
        <w:t xml:space="preserve"> </w:t>
      </w:r>
      <w:r w:rsidRPr="00344288">
        <w:rPr>
          <w:color w:val="333333"/>
          <w:sz w:val="28"/>
          <w:szCs w:val="28"/>
          <w:bdr w:val="none" w:sz="0" w:space="0" w:color="auto" w:frame="1"/>
        </w:rPr>
        <w:t>Tổ chức tuyên truyền về phòng, chống dịch b</w:t>
      </w:r>
      <w:r>
        <w:rPr>
          <w:color w:val="333333"/>
          <w:sz w:val="28"/>
          <w:szCs w:val="28"/>
          <w:bdr w:val="none" w:sz="0" w:space="0" w:color="auto" w:frame="1"/>
        </w:rPr>
        <w:t>ệ</w:t>
      </w:r>
      <w:r w:rsidRPr="00344288">
        <w:rPr>
          <w:color w:val="333333"/>
          <w:sz w:val="28"/>
          <w:szCs w:val="28"/>
          <w:bdr w:val="none" w:sz="0" w:space="0" w:color="auto" w:frame="1"/>
        </w:rPr>
        <w:t>nh do COVID-19 gây ra cho học sinh, cán bộ, giáo viên</w:t>
      </w:r>
      <w:r>
        <w:rPr>
          <w:color w:val="333333"/>
          <w:sz w:val="28"/>
          <w:szCs w:val="28"/>
          <w:bdr w:val="none" w:sz="0" w:space="0" w:color="auto" w:frame="1"/>
        </w:rPr>
        <w:t>;</w:t>
      </w:r>
    </w:p>
    <w:p w14:paraId="57D29037" w14:textId="77777777" w:rsidR="00883131" w:rsidRDefault="00BB7C55" w:rsidP="00C20207">
      <w:pPr>
        <w:spacing w:before="120" w:after="120" w:line="276" w:lineRule="auto"/>
        <w:ind w:right="0" w:firstLine="720"/>
        <w:rPr>
          <w:color w:val="333333"/>
          <w:sz w:val="28"/>
          <w:szCs w:val="28"/>
          <w:bdr w:val="none" w:sz="0" w:space="0" w:color="auto" w:frame="1"/>
        </w:rPr>
      </w:pPr>
      <w:r w:rsidRPr="00344288">
        <w:rPr>
          <w:color w:val="333333"/>
          <w:sz w:val="28"/>
          <w:szCs w:val="28"/>
          <w:bdr w:val="none" w:sz="0" w:space="0" w:color="auto" w:frame="1"/>
        </w:rPr>
        <w:t>- Không tổ chức hoạt động tập thể. Hoạt động ngoại khóa, không tham quan thực tế… Không chào cờ tập trung toàn trường, hạn chế các hoạt động tham gia nhiều lớp.</w:t>
      </w:r>
    </w:p>
    <w:p w14:paraId="55B37BEB" w14:textId="77777777" w:rsidR="00883131" w:rsidRDefault="00BB7C55" w:rsidP="00C20207">
      <w:pPr>
        <w:spacing w:before="120" w:after="120" w:line="276" w:lineRule="auto"/>
        <w:ind w:right="0" w:firstLine="720"/>
        <w:rPr>
          <w:color w:val="333333"/>
          <w:sz w:val="28"/>
          <w:szCs w:val="28"/>
          <w:bdr w:val="none" w:sz="0" w:space="0" w:color="auto" w:frame="1"/>
        </w:rPr>
      </w:pPr>
      <w:r w:rsidRPr="00344288">
        <w:rPr>
          <w:color w:val="333333"/>
          <w:sz w:val="28"/>
          <w:szCs w:val="28"/>
          <w:bdr w:val="none" w:sz="0" w:space="0" w:color="auto" w:frame="1"/>
        </w:rPr>
        <w:t>- Yêu cầu cán bộ, giáo viên, học sinh thường xuyên rửa tay với nước sạch và xà phòng rửa tay hoăc dung dịch sát khuẩn tay nhanh</w:t>
      </w:r>
      <w:r w:rsidR="00883131">
        <w:rPr>
          <w:color w:val="333333"/>
          <w:sz w:val="28"/>
          <w:szCs w:val="28"/>
          <w:bdr w:val="none" w:sz="0" w:space="0" w:color="auto" w:frame="1"/>
        </w:rPr>
        <w:t>.</w:t>
      </w:r>
    </w:p>
    <w:p w14:paraId="7137C973" w14:textId="77777777" w:rsidR="00883131" w:rsidRDefault="00BB7C55" w:rsidP="00C20207">
      <w:pPr>
        <w:spacing w:before="120" w:after="120" w:line="276" w:lineRule="auto"/>
        <w:ind w:right="0" w:firstLine="720"/>
        <w:rPr>
          <w:rFonts w:ascii="Arial" w:hAnsi="Arial" w:cs="Arial"/>
          <w:color w:val="333333"/>
          <w:sz w:val="20"/>
          <w:szCs w:val="20"/>
        </w:rPr>
      </w:pPr>
      <w:r w:rsidRPr="00344288">
        <w:rPr>
          <w:color w:val="333333"/>
          <w:sz w:val="28"/>
          <w:szCs w:val="28"/>
          <w:bdr w:val="none" w:sz="0" w:space="0" w:color="auto" w:frame="1"/>
        </w:rPr>
        <w:t xml:space="preserve"> - Phối hợp với phụ huynh theo dõi sức khỏe của học sinh hàng ngày để kịp thời phối hợp với trạm y tế</w:t>
      </w:r>
      <w:r w:rsidR="00883131">
        <w:rPr>
          <w:color w:val="333333"/>
          <w:sz w:val="28"/>
          <w:szCs w:val="28"/>
          <w:bdr w:val="none" w:sz="0" w:space="0" w:color="auto" w:frame="1"/>
        </w:rPr>
        <w:t xml:space="preserve"> xã</w:t>
      </w:r>
      <w:r w:rsidRPr="00344288">
        <w:rPr>
          <w:color w:val="333333"/>
          <w:sz w:val="28"/>
          <w:szCs w:val="28"/>
          <w:bdr w:val="none" w:sz="0" w:space="0" w:color="auto" w:frame="1"/>
        </w:rPr>
        <w:t xml:space="preserve"> xử lý y tế theo quy định.</w:t>
      </w:r>
    </w:p>
    <w:p w14:paraId="7C3BB946" w14:textId="31CFC63E" w:rsidR="00883131" w:rsidRDefault="00BB7C55" w:rsidP="00C20207">
      <w:pPr>
        <w:spacing w:before="120" w:after="120" w:line="276" w:lineRule="auto"/>
        <w:ind w:right="0" w:firstLine="720"/>
        <w:rPr>
          <w:color w:val="333333"/>
          <w:sz w:val="28"/>
          <w:szCs w:val="28"/>
          <w:bdr w:val="none" w:sz="0" w:space="0" w:color="auto" w:frame="1"/>
        </w:rPr>
      </w:pPr>
      <w:r w:rsidRPr="00344288">
        <w:rPr>
          <w:color w:val="333333"/>
          <w:sz w:val="28"/>
          <w:szCs w:val="28"/>
          <w:bdr w:val="none" w:sz="0" w:space="0" w:color="auto" w:frame="1"/>
        </w:rPr>
        <w:t>- Tổ chức  khử khuẩn tại trường; các khu vực cần tổng vệ sinh, khử khuẩn; thực hiện  theo hướng dẫn khử khuẩn trường học khi học sinh tới trường:</w:t>
      </w:r>
    </w:p>
    <w:p w14:paraId="290AD4B5" w14:textId="77777777" w:rsidR="00883131" w:rsidRDefault="00BB7C55" w:rsidP="00C20207">
      <w:pPr>
        <w:spacing w:before="120" w:after="120" w:line="276" w:lineRule="auto"/>
        <w:ind w:right="0" w:firstLine="720"/>
        <w:rPr>
          <w:color w:val="333333"/>
          <w:sz w:val="28"/>
          <w:szCs w:val="28"/>
          <w:bdr w:val="none" w:sz="0" w:space="0" w:color="auto" w:frame="1"/>
        </w:rPr>
      </w:pPr>
      <w:r w:rsidRPr="00344288">
        <w:rPr>
          <w:color w:val="333333"/>
          <w:sz w:val="28"/>
          <w:szCs w:val="28"/>
          <w:bdr w:val="none" w:sz="0" w:space="0" w:color="auto" w:frame="1"/>
        </w:rPr>
        <w:t>- Giám sát việc thực hiện khử khuẩn trường lớp, bỏ rác đúng nơi quy định</w:t>
      </w:r>
      <w:r w:rsidR="00883131">
        <w:rPr>
          <w:color w:val="333333"/>
          <w:sz w:val="28"/>
          <w:szCs w:val="28"/>
          <w:bdr w:val="none" w:sz="0" w:space="0" w:color="auto" w:frame="1"/>
        </w:rPr>
        <w:t>;</w:t>
      </w:r>
    </w:p>
    <w:p w14:paraId="2D0E8CF5" w14:textId="0C3B5101" w:rsidR="0064573E" w:rsidRDefault="00883131" w:rsidP="00C20207">
      <w:pPr>
        <w:spacing w:before="120" w:after="120" w:line="276" w:lineRule="auto"/>
        <w:ind w:right="0" w:firstLine="0"/>
        <w:rPr>
          <w:color w:val="333333"/>
          <w:sz w:val="28"/>
          <w:szCs w:val="28"/>
          <w:bdr w:val="none" w:sz="0" w:space="0" w:color="auto" w:frame="1"/>
        </w:rPr>
      </w:pPr>
      <w:r>
        <w:rPr>
          <w:color w:val="333333"/>
          <w:sz w:val="28"/>
          <w:szCs w:val="28"/>
          <w:bdr w:val="none" w:sz="0" w:space="0" w:color="auto" w:frame="1"/>
        </w:rPr>
        <w:t xml:space="preserve">          </w:t>
      </w:r>
      <w:r w:rsidR="00BB7C55" w:rsidRPr="00344288">
        <w:rPr>
          <w:color w:val="333333"/>
          <w:sz w:val="28"/>
          <w:szCs w:val="28"/>
          <w:bdr w:val="none" w:sz="0" w:space="0" w:color="auto" w:frame="1"/>
        </w:rPr>
        <w:t>- Chuẩn bị đủ các sản phẩm phòng chống dịch bệnh: Xà phòng, nước lau sàn, ger rửa tay khô, khẩu trang, máy đo thân nhiệt, thuốc…..</w:t>
      </w:r>
    </w:p>
    <w:p w14:paraId="00BAF0D1" w14:textId="2B4AC563" w:rsidR="004D5081" w:rsidRDefault="00994FCE" w:rsidP="00C20207">
      <w:pPr>
        <w:spacing w:before="120" w:after="120" w:line="276" w:lineRule="auto"/>
        <w:ind w:right="0" w:firstLine="0"/>
        <w:rPr>
          <w:color w:val="333333"/>
          <w:sz w:val="28"/>
          <w:szCs w:val="28"/>
          <w:bdr w:val="none" w:sz="0" w:space="0" w:color="auto" w:frame="1"/>
        </w:rPr>
      </w:pPr>
      <w:r w:rsidRPr="00956B1C">
        <w:rPr>
          <w:color w:val="333333"/>
          <w:sz w:val="28"/>
          <w:szCs w:val="28"/>
          <w:bdr w:val="none" w:sz="0" w:space="0" w:color="auto" w:frame="1"/>
        </w:rPr>
        <w:t>Yêu cầu học sinh thực hiện đúng khuyến cáo 5K của Bộ Y tế.</w:t>
      </w:r>
      <w:r w:rsidRPr="00956B1C">
        <w:rPr>
          <w:rFonts w:ascii="Arial" w:hAnsi="Arial" w:cs="Arial"/>
          <w:color w:val="333333"/>
          <w:sz w:val="20"/>
          <w:szCs w:val="20"/>
        </w:rPr>
        <w:br/>
      </w:r>
      <w:r>
        <w:rPr>
          <w:color w:val="333333"/>
          <w:sz w:val="28"/>
          <w:szCs w:val="28"/>
          <w:bdr w:val="none" w:sz="0" w:space="0" w:color="auto" w:frame="1"/>
        </w:rPr>
        <w:t xml:space="preserve">           - </w:t>
      </w:r>
      <w:r w:rsidRPr="00956B1C">
        <w:rPr>
          <w:color w:val="333333"/>
          <w:sz w:val="28"/>
          <w:szCs w:val="28"/>
          <w:bdr w:val="none" w:sz="0" w:space="0" w:color="auto" w:frame="1"/>
        </w:rPr>
        <w:t>Không cho người không có nhiệm vụ vào trong trường.</w:t>
      </w:r>
      <w:r w:rsidRPr="00956B1C">
        <w:rPr>
          <w:rFonts w:ascii="Arial" w:hAnsi="Arial" w:cs="Arial"/>
          <w:color w:val="333333"/>
          <w:sz w:val="20"/>
          <w:szCs w:val="20"/>
        </w:rPr>
        <w:br/>
      </w:r>
      <w:r>
        <w:rPr>
          <w:color w:val="333333"/>
          <w:sz w:val="28"/>
          <w:szCs w:val="28"/>
          <w:bdr w:val="none" w:sz="0" w:space="0" w:color="auto" w:frame="1"/>
        </w:rPr>
        <w:t xml:space="preserve">           - </w:t>
      </w:r>
      <w:r w:rsidRPr="00956B1C">
        <w:rPr>
          <w:color w:val="333333"/>
          <w:sz w:val="28"/>
          <w:szCs w:val="28"/>
          <w:bdr w:val="none" w:sz="0" w:space="0" w:color="auto" w:frame="1"/>
        </w:rPr>
        <w:t>Thực hiện việc đo thân nhiệt cho học sinh, giáo viên, cán bộ quản lý và nhân viên trước khi vào trường và lớp học. Nhà trường sẽ có lịch phân công cụ thể giáo viên đến trực đầu giờ để đo thân nhiệt cho học sinh, giáo viên, cán bộ quản lý và nhân viên tại ngay tại cổng ra vào.</w:t>
      </w:r>
    </w:p>
    <w:p w14:paraId="69D4CB89" w14:textId="7180A06A" w:rsidR="004D5081" w:rsidRDefault="004D5081" w:rsidP="00C20207">
      <w:pPr>
        <w:spacing w:before="120" w:after="120" w:line="276" w:lineRule="auto"/>
        <w:ind w:left="720" w:right="0" w:firstLine="0"/>
        <w:rPr>
          <w:b/>
          <w:bCs/>
          <w:sz w:val="28"/>
          <w:szCs w:val="28"/>
          <w:bdr w:val="none" w:sz="0" w:space="0" w:color="auto" w:frame="1"/>
        </w:rPr>
      </w:pPr>
      <w:r>
        <w:rPr>
          <w:b/>
          <w:bCs/>
          <w:sz w:val="28"/>
          <w:szCs w:val="28"/>
          <w:bdr w:val="none" w:sz="0" w:space="0" w:color="auto" w:frame="1"/>
        </w:rPr>
        <w:lastRenderedPageBreak/>
        <w:t>2. Công tác dạy học:</w:t>
      </w:r>
    </w:p>
    <w:p w14:paraId="2391318B" w14:textId="6E832334" w:rsidR="004D5081" w:rsidRDefault="003D6196" w:rsidP="00C20207">
      <w:pPr>
        <w:spacing w:before="120" w:after="120" w:line="276" w:lineRule="auto"/>
        <w:ind w:left="720" w:right="0" w:firstLine="0"/>
        <w:rPr>
          <w:sz w:val="28"/>
          <w:szCs w:val="28"/>
          <w:bdr w:val="none" w:sz="0" w:space="0" w:color="auto" w:frame="1"/>
        </w:rPr>
      </w:pPr>
      <w:r w:rsidRPr="00F863F6">
        <w:rPr>
          <w:sz w:val="28"/>
          <w:szCs w:val="28"/>
          <w:bdr w:val="none" w:sz="0" w:space="0" w:color="auto" w:frame="1"/>
        </w:rPr>
        <w:t>- Thực hiện</w:t>
      </w:r>
      <w:r w:rsidR="00F863F6">
        <w:rPr>
          <w:sz w:val="28"/>
          <w:szCs w:val="28"/>
          <w:bdr w:val="none" w:sz="0" w:space="0" w:color="auto" w:frame="1"/>
        </w:rPr>
        <w:t xml:space="preserve"> chương trình</w:t>
      </w:r>
      <w:r w:rsidRPr="00F863F6">
        <w:rPr>
          <w:sz w:val="28"/>
          <w:szCs w:val="28"/>
          <w:bdr w:val="none" w:sz="0" w:space="0" w:color="auto" w:frame="1"/>
        </w:rPr>
        <w:t xml:space="preserve"> dạy học trực tiếp từ tuần 4</w:t>
      </w:r>
      <w:r w:rsidR="007F18FD" w:rsidRPr="00F863F6">
        <w:rPr>
          <w:sz w:val="28"/>
          <w:szCs w:val="28"/>
          <w:bdr w:val="none" w:sz="0" w:space="0" w:color="auto" w:frame="1"/>
        </w:rPr>
        <w:t xml:space="preserve"> ngày 18/10/2021</w:t>
      </w:r>
      <w:r w:rsidR="00F863F6">
        <w:rPr>
          <w:sz w:val="28"/>
          <w:szCs w:val="28"/>
          <w:bdr w:val="none" w:sz="0" w:space="0" w:color="auto" w:frame="1"/>
        </w:rPr>
        <w:t>;</w:t>
      </w:r>
      <w:r w:rsidR="004D5081" w:rsidRPr="00956B1C">
        <w:rPr>
          <w:rFonts w:ascii="Arial" w:hAnsi="Arial" w:cs="Arial"/>
          <w:color w:val="333333"/>
          <w:sz w:val="20"/>
          <w:szCs w:val="20"/>
        </w:rPr>
        <w:br/>
      </w:r>
      <w:r w:rsidR="004D5081" w:rsidRPr="00956B1C">
        <w:rPr>
          <w:sz w:val="28"/>
          <w:szCs w:val="28"/>
          <w:bdr w:val="none" w:sz="0" w:space="0" w:color="auto" w:frame="1"/>
        </w:rPr>
        <w:t xml:space="preserve">- </w:t>
      </w:r>
      <w:r w:rsidR="004D5081">
        <w:rPr>
          <w:sz w:val="28"/>
          <w:szCs w:val="28"/>
          <w:bdr w:val="none" w:sz="0" w:space="0" w:color="auto" w:frame="1"/>
        </w:rPr>
        <w:t>Thực hiện đúng nội quy trường, lớp, thời gian biểu.</w:t>
      </w:r>
    </w:p>
    <w:p w14:paraId="1426751E" w14:textId="77777777" w:rsidR="004D5081" w:rsidRDefault="004D5081" w:rsidP="00C20207">
      <w:pPr>
        <w:spacing w:before="120" w:after="120" w:line="276" w:lineRule="auto"/>
        <w:ind w:right="0" w:firstLine="720"/>
        <w:rPr>
          <w:color w:val="333333"/>
          <w:sz w:val="28"/>
          <w:szCs w:val="28"/>
          <w:bdr w:val="none" w:sz="0" w:space="0" w:color="auto" w:frame="1"/>
        </w:rPr>
      </w:pPr>
      <w:r w:rsidRPr="00956B1C">
        <w:rPr>
          <w:color w:val="333333"/>
          <w:sz w:val="28"/>
          <w:szCs w:val="28"/>
          <w:bdr w:val="none" w:sz="0" w:space="0" w:color="auto" w:frame="1"/>
        </w:rPr>
        <w:t>- CB, GV, NV, HS ổn định nề nếp dạy học ngay sau khi đi học trở lại để đảm</w:t>
      </w:r>
    </w:p>
    <w:p w14:paraId="2267CEA6" w14:textId="77777777" w:rsidR="004D5081" w:rsidRDefault="004D5081" w:rsidP="00C20207">
      <w:pPr>
        <w:spacing w:before="120" w:after="120" w:line="276" w:lineRule="auto"/>
        <w:ind w:right="0" w:firstLine="0"/>
        <w:rPr>
          <w:color w:val="333333"/>
          <w:sz w:val="28"/>
          <w:szCs w:val="28"/>
          <w:bdr w:val="none" w:sz="0" w:space="0" w:color="auto" w:frame="1"/>
        </w:rPr>
      </w:pPr>
      <w:r w:rsidRPr="00956B1C">
        <w:rPr>
          <w:color w:val="333333"/>
          <w:sz w:val="28"/>
          <w:szCs w:val="28"/>
          <w:bdr w:val="none" w:sz="0" w:space="0" w:color="auto" w:frame="1"/>
        </w:rPr>
        <w:t>bảo chất lượng dạy học;</w:t>
      </w:r>
      <w:r>
        <w:rPr>
          <w:color w:val="333333"/>
          <w:sz w:val="28"/>
          <w:szCs w:val="28"/>
          <w:bdr w:val="none" w:sz="0" w:space="0" w:color="auto" w:frame="1"/>
        </w:rPr>
        <w:t xml:space="preserve"> </w:t>
      </w:r>
    </w:p>
    <w:p w14:paraId="036F8C7A" w14:textId="602FB4CB" w:rsidR="004D5081" w:rsidRDefault="004D5081" w:rsidP="00C20207">
      <w:pPr>
        <w:spacing w:before="120" w:after="120" w:line="276" w:lineRule="auto"/>
        <w:ind w:right="0" w:firstLine="0"/>
        <w:rPr>
          <w:color w:val="333333"/>
          <w:sz w:val="28"/>
          <w:szCs w:val="28"/>
          <w:bdr w:val="none" w:sz="0" w:space="0" w:color="auto" w:frame="1"/>
        </w:rPr>
      </w:pPr>
      <w:r>
        <w:rPr>
          <w:b/>
          <w:bCs/>
          <w:sz w:val="28"/>
          <w:szCs w:val="28"/>
          <w:bdr w:val="none" w:sz="0" w:space="0" w:color="auto" w:frame="1"/>
        </w:rPr>
        <w:t xml:space="preserve">          </w:t>
      </w:r>
      <w:r w:rsidRPr="00956B1C">
        <w:rPr>
          <w:b/>
          <w:bCs/>
          <w:sz w:val="28"/>
          <w:szCs w:val="28"/>
          <w:bdr w:val="none" w:sz="0" w:space="0" w:color="auto" w:frame="1"/>
        </w:rPr>
        <w:t>- </w:t>
      </w:r>
      <w:r w:rsidRPr="00956B1C">
        <w:rPr>
          <w:color w:val="333333"/>
          <w:sz w:val="28"/>
          <w:szCs w:val="28"/>
          <w:bdr w:val="none" w:sz="0" w:space="0" w:color="auto" w:frame="1"/>
        </w:rPr>
        <w:t xml:space="preserve">Các tổ, nhóm chuyên môn thống nhất ôn tập, củng cố, bổ sung kiến thức đã dạy </w:t>
      </w:r>
      <w:r w:rsidR="00994FCE">
        <w:rPr>
          <w:color w:val="333333"/>
          <w:sz w:val="28"/>
          <w:szCs w:val="28"/>
          <w:bdr w:val="none" w:sz="0" w:space="0" w:color="auto" w:frame="1"/>
        </w:rPr>
        <w:t>trực tuyến</w:t>
      </w:r>
      <w:r>
        <w:rPr>
          <w:color w:val="333333"/>
          <w:sz w:val="28"/>
          <w:szCs w:val="28"/>
          <w:bdr w:val="none" w:sz="0" w:space="0" w:color="auto" w:frame="1"/>
        </w:rPr>
        <w:t>, giao bài</w:t>
      </w:r>
      <w:r w:rsidRPr="00956B1C">
        <w:rPr>
          <w:color w:val="333333"/>
          <w:sz w:val="28"/>
          <w:szCs w:val="28"/>
          <w:bdr w:val="none" w:sz="0" w:space="0" w:color="auto" w:frame="1"/>
        </w:rPr>
        <w:t xml:space="preserve"> và tiến hành dạy kiến thức mới theo kế hoạch giáo dục của nhà trường ngay khi trở lại học tại trường. Yêu cầu giáo viên chủ nhiệm, giáo viên bộ môn nắm vững tình hình học tập của học sinh để có biện pháp hỗ trợ.</w:t>
      </w:r>
      <w:r w:rsidRPr="00956B1C">
        <w:rPr>
          <w:rFonts w:ascii="Arial" w:hAnsi="Arial" w:cs="Arial"/>
          <w:color w:val="333333"/>
          <w:sz w:val="20"/>
          <w:szCs w:val="20"/>
        </w:rPr>
        <w:br/>
      </w:r>
      <w:r>
        <w:rPr>
          <w:color w:val="333333"/>
          <w:sz w:val="28"/>
          <w:szCs w:val="28"/>
          <w:bdr w:val="none" w:sz="0" w:space="0" w:color="auto" w:frame="1"/>
        </w:rPr>
        <w:t xml:space="preserve">         </w:t>
      </w:r>
      <w:r w:rsidRPr="00956B1C">
        <w:rPr>
          <w:color w:val="333333"/>
          <w:sz w:val="28"/>
          <w:szCs w:val="28"/>
          <w:bdr w:val="none" w:sz="0" w:space="0" w:color="auto" w:frame="1"/>
        </w:rPr>
        <w:t>- Quan tâm</w:t>
      </w:r>
      <w:r>
        <w:rPr>
          <w:color w:val="333333"/>
          <w:sz w:val="28"/>
          <w:szCs w:val="28"/>
          <w:bdr w:val="none" w:sz="0" w:space="0" w:color="auto" w:frame="1"/>
        </w:rPr>
        <w:t xml:space="preserve"> nhiều hơn đến việc</w:t>
      </w:r>
      <w:r w:rsidRPr="00956B1C">
        <w:rPr>
          <w:color w:val="333333"/>
          <w:sz w:val="28"/>
          <w:szCs w:val="28"/>
          <w:bdr w:val="none" w:sz="0" w:space="0" w:color="auto" w:frame="1"/>
        </w:rPr>
        <w:t xml:space="preserve"> tổ chức dạy học cho học sinh lớp</w:t>
      </w:r>
      <w:r>
        <w:rPr>
          <w:color w:val="333333"/>
          <w:sz w:val="28"/>
          <w:szCs w:val="28"/>
          <w:bdr w:val="none" w:sz="0" w:space="0" w:color="auto" w:frame="1"/>
        </w:rPr>
        <w:t xml:space="preserve"> 1, 2,</w:t>
      </w:r>
      <w:r w:rsidRPr="00956B1C">
        <w:rPr>
          <w:color w:val="333333"/>
          <w:sz w:val="28"/>
          <w:szCs w:val="28"/>
          <w:bdr w:val="none" w:sz="0" w:space="0" w:color="auto" w:frame="1"/>
        </w:rPr>
        <w:t xml:space="preserve"> </w:t>
      </w:r>
      <w:r>
        <w:rPr>
          <w:color w:val="333333"/>
          <w:sz w:val="28"/>
          <w:szCs w:val="28"/>
          <w:bdr w:val="none" w:sz="0" w:space="0" w:color="auto" w:frame="1"/>
        </w:rPr>
        <w:t>5; ưu tiên chú trọng hơn đến môn Toán, Tiếng Việt;</w:t>
      </w:r>
    </w:p>
    <w:p w14:paraId="4FF6049D" w14:textId="77777777" w:rsidR="001E41AB" w:rsidRDefault="004D5081" w:rsidP="00C20207">
      <w:pPr>
        <w:spacing w:before="120" w:after="120" w:line="276" w:lineRule="auto"/>
        <w:ind w:right="0" w:firstLine="0"/>
        <w:rPr>
          <w:color w:val="333333"/>
          <w:sz w:val="28"/>
          <w:szCs w:val="28"/>
          <w:bdr w:val="none" w:sz="0" w:space="0" w:color="auto" w:frame="1"/>
        </w:rPr>
      </w:pPr>
      <w:r w:rsidRPr="00956B1C">
        <w:rPr>
          <w:color w:val="333333"/>
          <w:sz w:val="28"/>
          <w:szCs w:val="28"/>
          <w:bdr w:val="none" w:sz="0" w:space="0" w:color="auto" w:frame="1"/>
        </w:rPr>
        <w:t xml:space="preserve"> </w:t>
      </w:r>
      <w:r>
        <w:rPr>
          <w:color w:val="333333"/>
          <w:sz w:val="28"/>
          <w:szCs w:val="28"/>
          <w:bdr w:val="none" w:sz="0" w:space="0" w:color="auto" w:frame="1"/>
        </w:rPr>
        <w:t xml:space="preserve">        </w:t>
      </w:r>
      <w:r w:rsidRPr="00956B1C">
        <w:rPr>
          <w:color w:val="333333"/>
          <w:sz w:val="28"/>
          <w:szCs w:val="28"/>
          <w:bdr w:val="none" w:sz="0" w:space="0" w:color="auto" w:frame="1"/>
        </w:rPr>
        <w:t xml:space="preserve">- Tiếp tục đẩy mạnh đổi mới phương pháp dạy học, nâng cao trình độ chuyên môn nghiệp vụ, tập trung củng cố kiến thức cho học sinh có </w:t>
      </w:r>
      <w:r>
        <w:rPr>
          <w:color w:val="333333"/>
          <w:sz w:val="28"/>
          <w:szCs w:val="28"/>
          <w:bdr w:val="none" w:sz="0" w:space="0" w:color="auto" w:frame="1"/>
        </w:rPr>
        <w:t>năng</w:t>
      </w:r>
      <w:r w:rsidRPr="00956B1C">
        <w:rPr>
          <w:color w:val="333333"/>
          <w:sz w:val="28"/>
          <w:szCs w:val="28"/>
          <w:bdr w:val="none" w:sz="0" w:space="0" w:color="auto" w:frame="1"/>
        </w:rPr>
        <w:t xml:space="preserve"> lực</w:t>
      </w:r>
      <w:r>
        <w:rPr>
          <w:color w:val="333333"/>
          <w:sz w:val="28"/>
          <w:szCs w:val="28"/>
          <w:bdr w:val="none" w:sz="0" w:space="0" w:color="auto" w:frame="1"/>
        </w:rPr>
        <w:t xml:space="preserve"> học</w:t>
      </w:r>
      <w:r w:rsidRPr="00956B1C">
        <w:rPr>
          <w:color w:val="333333"/>
          <w:sz w:val="28"/>
          <w:szCs w:val="28"/>
          <w:bdr w:val="none" w:sz="0" w:space="0" w:color="auto" w:frame="1"/>
        </w:rPr>
        <w:t xml:space="preserve"> </w:t>
      </w:r>
      <w:r>
        <w:rPr>
          <w:color w:val="333333"/>
          <w:sz w:val="28"/>
          <w:szCs w:val="28"/>
          <w:bdr w:val="none" w:sz="0" w:space="0" w:color="auto" w:frame="1"/>
        </w:rPr>
        <w:t>hạn chế</w:t>
      </w:r>
      <w:r w:rsidRPr="00956B1C">
        <w:rPr>
          <w:color w:val="333333"/>
          <w:sz w:val="28"/>
          <w:szCs w:val="28"/>
          <w:bdr w:val="none" w:sz="0" w:space="0" w:color="auto" w:frame="1"/>
        </w:rPr>
        <w:t>, hướng dẫn học sinh tự học, tự ôn tập, góp phần nâng cao chất lượng học tập cho học sinh.</w:t>
      </w:r>
    </w:p>
    <w:p w14:paraId="4773A382" w14:textId="341CCD20" w:rsidR="00883131" w:rsidRPr="001E41AB" w:rsidRDefault="00883131" w:rsidP="001E41AB">
      <w:pPr>
        <w:spacing w:before="120" w:after="120" w:line="276" w:lineRule="auto"/>
        <w:ind w:right="0" w:firstLine="720"/>
        <w:rPr>
          <w:color w:val="333333"/>
          <w:sz w:val="28"/>
          <w:szCs w:val="28"/>
          <w:bdr w:val="none" w:sz="0" w:space="0" w:color="auto" w:frame="1"/>
        </w:rPr>
      </w:pPr>
      <w:r>
        <w:rPr>
          <w:b/>
          <w:bCs/>
          <w:color w:val="333333"/>
          <w:sz w:val="28"/>
          <w:szCs w:val="28"/>
          <w:bdr w:val="none" w:sz="0" w:space="0" w:color="auto" w:frame="1"/>
        </w:rPr>
        <w:t xml:space="preserve"> </w:t>
      </w:r>
      <w:r w:rsidR="00994FCE">
        <w:rPr>
          <w:b/>
          <w:bCs/>
          <w:color w:val="333333"/>
          <w:sz w:val="28"/>
          <w:szCs w:val="28"/>
          <w:bdr w:val="none" w:sz="0" w:space="0" w:color="auto" w:frame="1"/>
        </w:rPr>
        <w:t>3</w:t>
      </w:r>
      <w:r w:rsidR="0036656E">
        <w:rPr>
          <w:b/>
          <w:bCs/>
          <w:color w:val="333333"/>
          <w:sz w:val="28"/>
          <w:szCs w:val="28"/>
          <w:bdr w:val="none" w:sz="0" w:space="0" w:color="auto" w:frame="1"/>
        </w:rPr>
        <w:t>.</w:t>
      </w:r>
      <w:r w:rsidR="00BB7C55" w:rsidRPr="00344288">
        <w:rPr>
          <w:b/>
          <w:bCs/>
          <w:color w:val="333333"/>
          <w:sz w:val="28"/>
          <w:szCs w:val="28"/>
          <w:bdr w:val="none" w:sz="0" w:space="0" w:color="auto" w:frame="1"/>
        </w:rPr>
        <w:t xml:space="preserve"> </w:t>
      </w:r>
      <w:r w:rsidR="00F863F6">
        <w:rPr>
          <w:b/>
          <w:bCs/>
          <w:color w:val="333333"/>
          <w:sz w:val="28"/>
          <w:szCs w:val="28"/>
          <w:bdr w:val="none" w:sz="0" w:space="0" w:color="auto" w:frame="1"/>
        </w:rPr>
        <w:t>Công tác</w:t>
      </w:r>
      <w:r w:rsidR="0036656E">
        <w:rPr>
          <w:b/>
          <w:bCs/>
          <w:color w:val="333333"/>
          <w:sz w:val="28"/>
          <w:szCs w:val="28"/>
          <w:bdr w:val="none" w:sz="0" w:space="0" w:color="auto" w:frame="1"/>
        </w:rPr>
        <w:t xml:space="preserve"> chủ nhiệm</w:t>
      </w:r>
      <w:r w:rsidR="00F863F6">
        <w:rPr>
          <w:b/>
          <w:bCs/>
          <w:color w:val="333333"/>
          <w:sz w:val="28"/>
          <w:szCs w:val="28"/>
          <w:bdr w:val="none" w:sz="0" w:space="0" w:color="auto" w:frame="1"/>
        </w:rPr>
        <w:t xml:space="preserve"> lớp:</w:t>
      </w:r>
    </w:p>
    <w:p w14:paraId="17B7284D" w14:textId="65F8F823" w:rsidR="00F863F6" w:rsidRDefault="00994FCE" w:rsidP="001E41AB">
      <w:pPr>
        <w:spacing w:before="120" w:after="120" w:line="276" w:lineRule="auto"/>
        <w:ind w:right="0" w:firstLine="720"/>
        <w:rPr>
          <w:sz w:val="28"/>
          <w:szCs w:val="28"/>
          <w:bdr w:val="none" w:sz="0" w:space="0" w:color="auto" w:frame="1"/>
        </w:rPr>
      </w:pPr>
      <w:r>
        <w:rPr>
          <w:sz w:val="28"/>
          <w:szCs w:val="28"/>
          <w:bdr w:val="none" w:sz="0" w:space="0" w:color="auto" w:frame="1"/>
        </w:rPr>
        <w:t>-</w:t>
      </w:r>
      <w:r w:rsidR="00F863F6" w:rsidRPr="00956B1C">
        <w:rPr>
          <w:sz w:val="28"/>
          <w:szCs w:val="28"/>
          <w:bdr w:val="none" w:sz="0" w:space="0" w:color="auto" w:frame="1"/>
        </w:rPr>
        <w:t xml:space="preserve"> </w:t>
      </w:r>
      <w:r w:rsidR="00F863F6">
        <w:rPr>
          <w:sz w:val="28"/>
          <w:szCs w:val="28"/>
          <w:bdr w:val="none" w:sz="0" w:space="0" w:color="auto" w:frame="1"/>
        </w:rPr>
        <w:t>Đầu giờ học</w:t>
      </w:r>
      <w:r w:rsidR="00F863F6" w:rsidRPr="00956B1C">
        <w:rPr>
          <w:sz w:val="28"/>
          <w:szCs w:val="28"/>
          <w:bdr w:val="none" w:sz="0" w:space="0" w:color="auto" w:frame="1"/>
        </w:rPr>
        <w:t xml:space="preserve"> hằng ngày sẽ tiến hành kiểm diện học sinh, giáo viên chủ nhiệm theo</w:t>
      </w:r>
      <w:r w:rsidR="00F863F6">
        <w:rPr>
          <w:sz w:val="28"/>
          <w:szCs w:val="28"/>
          <w:bdr w:val="none" w:sz="0" w:space="0" w:color="auto" w:frame="1"/>
        </w:rPr>
        <w:t xml:space="preserve"> dõi,</w:t>
      </w:r>
      <w:r w:rsidR="00F863F6" w:rsidRPr="00956B1C">
        <w:rPr>
          <w:sz w:val="28"/>
          <w:szCs w:val="28"/>
          <w:bdr w:val="none" w:sz="0" w:space="0" w:color="auto" w:frame="1"/>
        </w:rPr>
        <w:t xml:space="preserve"> cập nhật thông tin học sinh nghỉ học và liên hệ với cha mẹ học sinh để xác minh thông tin. Trường hợp lớp có học sinh nghi nhiễm Covid – 19 đề nghị giáo viên chủ nhiệm thông báo ngay cho lãnh đạo nhà trường.</w:t>
      </w:r>
    </w:p>
    <w:p w14:paraId="3CDA83BC" w14:textId="6D244314" w:rsidR="00F863F6" w:rsidRPr="00994FCE" w:rsidRDefault="00994FCE" w:rsidP="00C20207">
      <w:pPr>
        <w:pStyle w:val="ListParagraph"/>
        <w:numPr>
          <w:ilvl w:val="0"/>
          <w:numId w:val="12"/>
        </w:numPr>
        <w:spacing w:before="120" w:after="120" w:line="276" w:lineRule="auto"/>
        <w:ind w:right="0"/>
        <w:rPr>
          <w:sz w:val="28"/>
          <w:szCs w:val="28"/>
          <w:bdr w:val="none" w:sz="0" w:space="0" w:color="auto" w:frame="1"/>
        </w:rPr>
      </w:pPr>
      <w:r w:rsidRPr="00994FCE">
        <w:rPr>
          <w:color w:val="333333"/>
          <w:sz w:val="28"/>
          <w:szCs w:val="28"/>
          <w:bdr w:val="none" w:sz="0" w:space="0" w:color="auto" w:frame="1"/>
        </w:rPr>
        <w:t>Thường xuyên giám sát, nhắc nhở học sinh không tụ tập trong giờ ra chơi.</w:t>
      </w:r>
    </w:p>
    <w:p w14:paraId="6758D70F" w14:textId="0718A6E0" w:rsidR="00F863F6" w:rsidRPr="001E41AB" w:rsidRDefault="00994FCE" w:rsidP="001E41AB">
      <w:pPr>
        <w:pStyle w:val="ListParagraph"/>
        <w:numPr>
          <w:ilvl w:val="0"/>
          <w:numId w:val="12"/>
        </w:numPr>
        <w:spacing w:before="120" w:after="120" w:line="276" w:lineRule="auto"/>
        <w:ind w:right="0"/>
        <w:rPr>
          <w:sz w:val="28"/>
          <w:szCs w:val="28"/>
          <w:bdr w:val="none" w:sz="0" w:space="0" w:color="auto" w:frame="1"/>
        </w:rPr>
      </w:pPr>
      <w:r w:rsidRPr="00956B1C">
        <w:rPr>
          <w:color w:val="333333"/>
          <w:sz w:val="28"/>
          <w:szCs w:val="28"/>
          <w:bdr w:val="none" w:sz="0" w:space="0" w:color="auto" w:frame="1"/>
        </w:rPr>
        <w:t>Yêu cầu học sinh thực hiện đúng khuyến cáo 5K của Bộ Y tế.</w:t>
      </w:r>
    </w:p>
    <w:p w14:paraId="2AC94432" w14:textId="2D693404" w:rsidR="00994FCE" w:rsidRPr="00994FCE" w:rsidRDefault="00994FCE" w:rsidP="00C20207">
      <w:pPr>
        <w:spacing w:before="120" w:after="120" w:line="276" w:lineRule="auto"/>
        <w:ind w:right="0" w:firstLine="720"/>
        <w:rPr>
          <w:b/>
          <w:bCs/>
          <w:color w:val="333333"/>
          <w:sz w:val="28"/>
          <w:szCs w:val="28"/>
          <w:bdr w:val="none" w:sz="0" w:space="0" w:color="auto" w:frame="1"/>
        </w:rPr>
      </w:pPr>
      <w:r>
        <w:rPr>
          <w:b/>
          <w:bCs/>
          <w:color w:val="333333"/>
          <w:sz w:val="28"/>
          <w:szCs w:val="28"/>
          <w:bdr w:val="none" w:sz="0" w:space="0" w:color="auto" w:frame="1"/>
        </w:rPr>
        <w:t>4</w:t>
      </w:r>
      <w:r w:rsidRPr="00994FCE">
        <w:rPr>
          <w:b/>
          <w:bCs/>
          <w:color w:val="333333"/>
          <w:sz w:val="28"/>
          <w:szCs w:val="28"/>
          <w:bdr w:val="none" w:sz="0" w:space="0" w:color="auto" w:frame="1"/>
        </w:rPr>
        <w:t>.</w:t>
      </w:r>
      <w:r w:rsidR="00BB7C55" w:rsidRPr="00344288">
        <w:rPr>
          <w:b/>
          <w:bCs/>
          <w:color w:val="333333"/>
          <w:sz w:val="28"/>
          <w:szCs w:val="28"/>
          <w:bdr w:val="none" w:sz="0" w:space="0" w:color="auto" w:frame="1"/>
        </w:rPr>
        <w:t xml:space="preserve"> Đối với giáo viên Tổng phụ trách: </w:t>
      </w:r>
    </w:p>
    <w:p w14:paraId="47430F82" w14:textId="77777777" w:rsidR="001E41AB" w:rsidRDefault="00994FCE" w:rsidP="001E41AB">
      <w:pPr>
        <w:spacing w:before="120" w:after="120" w:line="276" w:lineRule="auto"/>
        <w:ind w:right="0" w:firstLine="720"/>
        <w:rPr>
          <w:color w:val="333333"/>
          <w:sz w:val="28"/>
          <w:szCs w:val="28"/>
          <w:bdr w:val="none" w:sz="0" w:space="0" w:color="auto" w:frame="1"/>
        </w:rPr>
      </w:pPr>
      <w:r>
        <w:rPr>
          <w:color w:val="333333"/>
          <w:sz w:val="28"/>
          <w:szCs w:val="28"/>
          <w:bdr w:val="none" w:sz="0" w:space="0" w:color="auto" w:frame="1"/>
        </w:rPr>
        <w:t xml:space="preserve">- </w:t>
      </w:r>
      <w:r w:rsidR="00BB7C55" w:rsidRPr="00344288">
        <w:rPr>
          <w:color w:val="333333"/>
          <w:sz w:val="28"/>
          <w:szCs w:val="28"/>
          <w:bdr w:val="none" w:sz="0" w:space="0" w:color="auto" w:frame="1"/>
        </w:rPr>
        <w:t>Hằng ngày tuyên truyền về phòng, chống dịch bệnh do COVID-19 gây ra cho học sinh, cán bộ, giáo viên thông qua hình thức phát thanh</w:t>
      </w:r>
      <w:r>
        <w:rPr>
          <w:color w:val="333333"/>
          <w:sz w:val="28"/>
          <w:szCs w:val="28"/>
          <w:bdr w:val="none" w:sz="0" w:space="0" w:color="auto" w:frame="1"/>
        </w:rPr>
        <w:t>.</w:t>
      </w:r>
      <w:r w:rsidR="00BB7C55" w:rsidRPr="00344288">
        <w:rPr>
          <w:rFonts w:ascii="Arial" w:hAnsi="Arial" w:cs="Arial"/>
          <w:color w:val="333333"/>
          <w:sz w:val="20"/>
          <w:szCs w:val="20"/>
        </w:rPr>
        <w:br/>
      </w:r>
      <w:r>
        <w:rPr>
          <w:color w:val="333333"/>
          <w:sz w:val="28"/>
          <w:szCs w:val="28"/>
          <w:bdr w:val="none" w:sz="0" w:space="0" w:color="auto" w:frame="1"/>
        </w:rPr>
        <w:t xml:space="preserve">          - </w:t>
      </w:r>
      <w:r w:rsidR="00BB7C55" w:rsidRPr="00344288">
        <w:rPr>
          <w:color w:val="333333"/>
          <w:sz w:val="28"/>
          <w:szCs w:val="28"/>
          <w:bdr w:val="none" w:sz="0" w:space="0" w:color="auto" w:frame="1"/>
        </w:rPr>
        <w:t>Tổ chức đội Sao đỏ theo dõi kiểm tra vệ sinh trường lớp, đánh giá thi đua các lớp.</w:t>
      </w:r>
    </w:p>
    <w:p w14:paraId="352E97D8" w14:textId="005BDA27" w:rsidR="00994FCE" w:rsidRDefault="00994FCE" w:rsidP="001E41AB">
      <w:pPr>
        <w:spacing w:before="120" w:after="120" w:line="276" w:lineRule="auto"/>
        <w:ind w:right="0" w:firstLine="720"/>
        <w:rPr>
          <w:color w:val="333333"/>
          <w:sz w:val="28"/>
          <w:szCs w:val="28"/>
          <w:bdr w:val="none" w:sz="0" w:space="0" w:color="auto" w:frame="1"/>
        </w:rPr>
      </w:pPr>
      <w:r>
        <w:rPr>
          <w:color w:val="333333"/>
          <w:sz w:val="28"/>
          <w:szCs w:val="28"/>
          <w:bdr w:val="none" w:sz="0" w:space="0" w:color="auto" w:frame="1"/>
        </w:rPr>
        <w:t xml:space="preserve">- </w:t>
      </w:r>
      <w:r w:rsidR="00BB7C55" w:rsidRPr="00344288">
        <w:rPr>
          <w:color w:val="333333"/>
          <w:sz w:val="28"/>
          <w:szCs w:val="28"/>
          <w:bdr w:val="none" w:sz="0" w:space="0" w:color="auto" w:frame="1"/>
        </w:rPr>
        <w:t>Kiểm tra chuyên cần hằng ngày, báo cáo về nhà trường.</w:t>
      </w:r>
    </w:p>
    <w:p w14:paraId="67293A70" w14:textId="77777777" w:rsidR="001E41AB" w:rsidRDefault="00994FCE" w:rsidP="001E41AB">
      <w:pPr>
        <w:spacing w:before="120" w:after="120" w:line="276" w:lineRule="auto"/>
        <w:ind w:right="0"/>
        <w:rPr>
          <w:color w:val="333333"/>
          <w:sz w:val="28"/>
          <w:szCs w:val="28"/>
          <w:bdr w:val="none" w:sz="0" w:space="0" w:color="auto" w:frame="1"/>
        </w:rPr>
      </w:pPr>
      <w:r>
        <w:rPr>
          <w:b/>
          <w:bCs/>
          <w:color w:val="333333"/>
          <w:sz w:val="28"/>
          <w:szCs w:val="28"/>
          <w:bdr w:val="none" w:sz="0" w:space="0" w:color="auto" w:frame="1"/>
        </w:rPr>
        <w:t>5</w:t>
      </w:r>
      <w:r w:rsidRPr="00994FCE">
        <w:rPr>
          <w:b/>
          <w:bCs/>
          <w:color w:val="333333"/>
          <w:sz w:val="28"/>
          <w:szCs w:val="28"/>
          <w:bdr w:val="none" w:sz="0" w:space="0" w:color="auto" w:frame="1"/>
        </w:rPr>
        <w:t>. Đoàn TN:</w:t>
      </w:r>
      <w:r>
        <w:rPr>
          <w:color w:val="333333"/>
          <w:sz w:val="28"/>
          <w:szCs w:val="28"/>
          <w:bdr w:val="none" w:sz="0" w:space="0" w:color="auto" w:frame="1"/>
        </w:rPr>
        <w:t xml:space="preserve"> Phối kết hợp TPT Đội tuyên truyền về phòng, chống dịch; ổn định nề nếp HS;</w:t>
      </w:r>
    </w:p>
    <w:p w14:paraId="475D5F36" w14:textId="33B3D832" w:rsidR="00994FCE" w:rsidRPr="001E41AB" w:rsidRDefault="00994FCE" w:rsidP="001E41AB">
      <w:pPr>
        <w:spacing w:before="120" w:after="120" w:line="276" w:lineRule="auto"/>
        <w:ind w:right="0"/>
        <w:rPr>
          <w:color w:val="333333"/>
          <w:sz w:val="28"/>
          <w:szCs w:val="28"/>
          <w:bdr w:val="none" w:sz="0" w:space="0" w:color="auto" w:frame="1"/>
        </w:rPr>
      </w:pPr>
      <w:r>
        <w:rPr>
          <w:b/>
          <w:bCs/>
          <w:color w:val="333333"/>
          <w:sz w:val="28"/>
          <w:szCs w:val="28"/>
          <w:bdr w:val="none" w:sz="0" w:space="0" w:color="auto" w:frame="1"/>
        </w:rPr>
        <w:t>6</w:t>
      </w:r>
      <w:r w:rsidR="00BB7C55" w:rsidRPr="00344288">
        <w:rPr>
          <w:b/>
          <w:bCs/>
          <w:color w:val="333333"/>
          <w:sz w:val="28"/>
          <w:szCs w:val="28"/>
          <w:bdr w:val="none" w:sz="0" w:space="0" w:color="auto" w:frame="1"/>
        </w:rPr>
        <w:t>. Đối với CMHS:</w:t>
      </w:r>
    </w:p>
    <w:p w14:paraId="7EE35AC0" w14:textId="77777777" w:rsidR="001E41AB" w:rsidRDefault="00BB7C55" w:rsidP="001E41AB">
      <w:pPr>
        <w:spacing w:before="120" w:after="120" w:line="276" w:lineRule="auto"/>
        <w:ind w:right="0"/>
        <w:rPr>
          <w:color w:val="333333"/>
          <w:sz w:val="28"/>
          <w:szCs w:val="28"/>
          <w:bdr w:val="none" w:sz="0" w:space="0" w:color="auto" w:frame="1"/>
        </w:rPr>
      </w:pPr>
      <w:r w:rsidRPr="00344288">
        <w:rPr>
          <w:color w:val="333333"/>
          <w:sz w:val="28"/>
          <w:szCs w:val="28"/>
          <w:bdr w:val="none" w:sz="0" w:space="0" w:color="auto" w:frame="1"/>
        </w:rPr>
        <w:t xml:space="preserve">- Hướng dẫn con em cách phòng chống bệnh dịch, </w:t>
      </w:r>
      <w:r w:rsidR="006D4118">
        <w:rPr>
          <w:color w:val="333333"/>
          <w:sz w:val="28"/>
          <w:szCs w:val="28"/>
          <w:bdr w:val="none" w:sz="0" w:space="0" w:color="auto" w:frame="1"/>
        </w:rPr>
        <w:t>quan tâm đến chế độ ăn, nghỉ, sức khoẻ của con em;</w:t>
      </w:r>
      <w:r w:rsidR="00956B1C" w:rsidRPr="00956B1C">
        <w:rPr>
          <w:color w:val="333333"/>
          <w:sz w:val="28"/>
          <w:szCs w:val="28"/>
          <w:bdr w:val="none" w:sz="0" w:space="0" w:color="auto" w:frame="1"/>
        </w:rPr>
        <w:t xml:space="preserve"> </w:t>
      </w:r>
      <w:r w:rsidR="006D4118">
        <w:rPr>
          <w:color w:val="333333"/>
          <w:sz w:val="28"/>
          <w:szCs w:val="28"/>
          <w:bdr w:val="none" w:sz="0" w:space="0" w:color="auto" w:frame="1"/>
        </w:rPr>
        <w:t>nên cho h</w:t>
      </w:r>
      <w:r w:rsidR="00956B1C" w:rsidRPr="00956B1C">
        <w:rPr>
          <w:color w:val="333333"/>
          <w:sz w:val="28"/>
          <w:szCs w:val="28"/>
          <w:bdr w:val="none" w:sz="0" w:space="0" w:color="auto" w:frame="1"/>
        </w:rPr>
        <w:t>ọc sinh ăn sáng ở nhà.</w:t>
      </w:r>
    </w:p>
    <w:p w14:paraId="261FE294" w14:textId="3F5155FA" w:rsidR="0016339D" w:rsidRDefault="006D4118" w:rsidP="001E41AB">
      <w:pPr>
        <w:spacing w:before="120" w:after="120" w:line="276" w:lineRule="auto"/>
        <w:ind w:right="0"/>
        <w:rPr>
          <w:color w:val="333333"/>
          <w:sz w:val="28"/>
          <w:szCs w:val="28"/>
          <w:bdr w:val="none" w:sz="0" w:space="0" w:color="auto" w:frame="1"/>
        </w:rPr>
      </w:pPr>
      <w:r>
        <w:rPr>
          <w:sz w:val="28"/>
          <w:szCs w:val="28"/>
          <w:bdr w:val="none" w:sz="0" w:space="0" w:color="auto" w:frame="1"/>
        </w:rPr>
        <w:lastRenderedPageBreak/>
        <w:t>-</w:t>
      </w:r>
      <w:r w:rsidR="00956B1C" w:rsidRPr="00956B1C">
        <w:rPr>
          <w:sz w:val="28"/>
          <w:szCs w:val="28"/>
          <w:bdr w:val="none" w:sz="0" w:space="0" w:color="auto" w:frame="1"/>
        </w:rPr>
        <w:t xml:space="preserve"> </w:t>
      </w:r>
      <w:r>
        <w:rPr>
          <w:sz w:val="28"/>
          <w:szCs w:val="28"/>
          <w:bdr w:val="none" w:sz="0" w:space="0" w:color="auto" w:frame="1"/>
        </w:rPr>
        <w:t>Nhắc nhở con em</w:t>
      </w:r>
      <w:r w:rsidR="00956B1C" w:rsidRPr="00956B1C">
        <w:rPr>
          <w:sz w:val="28"/>
          <w:szCs w:val="28"/>
          <w:bdr w:val="none" w:sz="0" w:space="0" w:color="auto" w:frame="1"/>
        </w:rPr>
        <w:t xml:space="preserve"> thực hiện nghiêm việc đeo khẩu trang trên đường đến trường</w:t>
      </w:r>
      <w:r w:rsidR="009A2F2D">
        <w:rPr>
          <w:sz w:val="28"/>
          <w:szCs w:val="28"/>
          <w:bdr w:val="none" w:sz="0" w:space="0" w:color="auto" w:frame="1"/>
        </w:rPr>
        <w:t xml:space="preserve"> và từ trường về nhà</w:t>
      </w:r>
      <w:r w:rsidR="00956B1C" w:rsidRPr="00956B1C">
        <w:rPr>
          <w:sz w:val="28"/>
          <w:szCs w:val="28"/>
          <w:bdr w:val="none" w:sz="0" w:space="0" w:color="auto" w:frame="1"/>
        </w:rPr>
        <w:t>;</w:t>
      </w:r>
      <w:r w:rsidR="009A2F2D">
        <w:rPr>
          <w:sz w:val="28"/>
          <w:szCs w:val="28"/>
          <w:bdr w:val="none" w:sz="0" w:space="0" w:color="auto" w:frame="1"/>
        </w:rPr>
        <w:t xml:space="preserve"> khuyến khích HS</w:t>
      </w:r>
      <w:r w:rsidR="00956B1C" w:rsidRPr="00956B1C">
        <w:rPr>
          <w:sz w:val="28"/>
          <w:szCs w:val="28"/>
          <w:bdr w:val="none" w:sz="0" w:space="0" w:color="auto" w:frame="1"/>
        </w:rPr>
        <w:t xml:space="preserve"> mang bình nước cá nhân</w:t>
      </w:r>
      <w:r w:rsidR="001E41AB">
        <w:rPr>
          <w:sz w:val="28"/>
          <w:szCs w:val="28"/>
          <w:bdr w:val="none" w:sz="0" w:space="0" w:color="auto" w:frame="1"/>
        </w:rPr>
        <w:t>.</w:t>
      </w:r>
    </w:p>
    <w:p w14:paraId="7EE3E3E6" w14:textId="2E5C333C" w:rsidR="0056108C" w:rsidRPr="001E41AB" w:rsidRDefault="0016339D" w:rsidP="001E41AB">
      <w:pPr>
        <w:spacing w:before="120" w:after="120" w:line="276" w:lineRule="auto"/>
        <w:ind w:right="0" w:firstLine="0"/>
        <w:rPr>
          <w:i/>
          <w:iCs/>
          <w:color w:val="333333"/>
          <w:sz w:val="28"/>
          <w:szCs w:val="28"/>
          <w:bdr w:val="none" w:sz="0" w:space="0" w:color="auto" w:frame="1"/>
        </w:rPr>
      </w:pPr>
      <w:r>
        <w:rPr>
          <w:color w:val="333333"/>
          <w:sz w:val="28"/>
          <w:szCs w:val="28"/>
          <w:bdr w:val="none" w:sz="0" w:space="0" w:color="auto" w:frame="1"/>
        </w:rPr>
        <w:t xml:space="preserve">          </w:t>
      </w:r>
      <w:r w:rsidR="00956B1C" w:rsidRPr="00956B1C">
        <w:rPr>
          <w:color w:val="333333"/>
          <w:sz w:val="28"/>
          <w:szCs w:val="28"/>
          <w:bdr w:val="none" w:sz="0" w:space="0" w:color="auto" w:frame="1"/>
        </w:rPr>
        <w:t xml:space="preserve">- Nếu có trường hợp có biểu hiện sốt, ho, khó thở hoặc nghi ngờ mắc COVID-19 trong trường học thì xử </w:t>
      </w:r>
      <w:r w:rsidR="006D4118">
        <w:rPr>
          <w:color w:val="333333"/>
          <w:sz w:val="28"/>
          <w:szCs w:val="28"/>
          <w:bdr w:val="none" w:sz="0" w:space="0" w:color="auto" w:frame="1"/>
        </w:rPr>
        <w:t>lý</w:t>
      </w:r>
      <w:r w:rsidR="00956B1C" w:rsidRPr="00956B1C">
        <w:rPr>
          <w:color w:val="333333"/>
          <w:sz w:val="28"/>
          <w:szCs w:val="28"/>
          <w:bdr w:val="none" w:sz="0" w:space="0" w:color="auto" w:frame="1"/>
        </w:rPr>
        <w:t xml:space="preserve"> đúng quy định</w:t>
      </w:r>
      <w:r w:rsidR="00956B1C" w:rsidRPr="00956B1C">
        <w:rPr>
          <w:i/>
          <w:iCs/>
          <w:color w:val="333333"/>
          <w:sz w:val="28"/>
          <w:szCs w:val="28"/>
          <w:bdr w:val="none" w:sz="0" w:space="0" w:color="auto" w:frame="1"/>
        </w:rPr>
        <w:t>.</w:t>
      </w:r>
    </w:p>
    <w:p w14:paraId="51965587" w14:textId="2061A4F2" w:rsidR="00C45FB4" w:rsidRPr="00C45FB4" w:rsidRDefault="00C45FB4" w:rsidP="00C20207">
      <w:pPr>
        <w:spacing w:before="120" w:after="120" w:line="276" w:lineRule="auto"/>
        <w:ind w:right="0" w:firstLine="0"/>
        <w:rPr>
          <w:b/>
          <w:bCs/>
          <w:color w:val="333333"/>
          <w:sz w:val="28"/>
          <w:szCs w:val="28"/>
          <w:bdr w:val="none" w:sz="0" w:space="0" w:color="auto" w:frame="1"/>
        </w:rPr>
      </w:pPr>
      <w:r w:rsidRPr="00C45FB4">
        <w:rPr>
          <w:b/>
          <w:bCs/>
          <w:color w:val="333333"/>
          <w:sz w:val="28"/>
          <w:szCs w:val="28"/>
          <w:bdr w:val="none" w:sz="0" w:space="0" w:color="auto" w:frame="1"/>
        </w:rPr>
        <w:tab/>
        <w:t>III. TỔ CHỨC THỰC HIỆN:</w:t>
      </w:r>
    </w:p>
    <w:p w14:paraId="5D01A790" w14:textId="2386E57E" w:rsidR="00C45FB4" w:rsidRPr="006D4118" w:rsidRDefault="006D4118" w:rsidP="00C20207">
      <w:pPr>
        <w:spacing w:before="120" w:after="120" w:line="276" w:lineRule="auto"/>
        <w:ind w:right="0"/>
        <w:rPr>
          <w:color w:val="333333"/>
          <w:sz w:val="28"/>
          <w:szCs w:val="28"/>
          <w:bdr w:val="none" w:sz="0" w:space="0" w:color="auto" w:frame="1"/>
        </w:rPr>
      </w:pPr>
      <w:r>
        <w:rPr>
          <w:color w:val="333333"/>
          <w:sz w:val="28"/>
          <w:szCs w:val="28"/>
          <w:bdr w:val="none" w:sz="0" w:space="0" w:color="auto" w:frame="1"/>
        </w:rPr>
        <w:t xml:space="preserve">1. </w:t>
      </w:r>
      <w:r w:rsidR="00C45FB4" w:rsidRPr="006D4118">
        <w:rPr>
          <w:color w:val="333333"/>
          <w:sz w:val="28"/>
          <w:szCs w:val="28"/>
          <w:bdr w:val="none" w:sz="0" w:space="0" w:color="auto" w:frame="1"/>
        </w:rPr>
        <w:t>Giao chuyên môn xây dựng Kế hoạch dạy học trực tiếp từ tuần 4 (từ ngày 18/10/2021) và thời gian tiếp theo</w:t>
      </w:r>
      <w:r w:rsidRPr="006D4118">
        <w:rPr>
          <w:color w:val="333333"/>
          <w:sz w:val="28"/>
          <w:szCs w:val="28"/>
          <w:bdr w:val="none" w:sz="0" w:space="0" w:color="auto" w:frame="1"/>
        </w:rPr>
        <w:t xml:space="preserve"> cụ thể</w:t>
      </w:r>
      <w:r w:rsidR="00C45FB4" w:rsidRPr="006D4118">
        <w:rPr>
          <w:color w:val="333333"/>
          <w:sz w:val="28"/>
          <w:szCs w:val="28"/>
          <w:bdr w:val="none" w:sz="0" w:space="0" w:color="auto" w:frame="1"/>
        </w:rPr>
        <w:t>;</w:t>
      </w:r>
      <w:r w:rsidRPr="006D4118">
        <w:rPr>
          <w:color w:val="333333"/>
          <w:sz w:val="28"/>
          <w:szCs w:val="28"/>
          <w:bdr w:val="none" w:sz="0" w:space="0" w:color="auto" w:frame="1"/>
        </w:rPr>
        <w:t xml:space="preserve"> đề xuất giải pháp nâng cao chất lượng dạy học; tận dựng “thời gian vàng” để đảm bảo kịp chương trình dạy học trong tình hình tình dịch còn diễn biến phức tạp.</w:t>
      </w:r>
    </w:p>
    <w:p w14:paraId="202B1B58" w14:textId="22264F5A" w:rsidR="006D4118" w:rsidRPr="006D4118" w:rsidRDefault="006D4118" w:rsidP="00C20207">
      <w:pPr>
        <w:spacing w:before="120" w:after="120" w:line="276" w:lineRule="auto"/>
        <w:ind w:right="0"/>
        <w:rPr>
          <w:color w:val="333333"/>
          <w:sz w:val="28"/>
          <w:szCs w:val="28"/>
          <w:bdr w:val="none" w:sz="0" w:space="0" w:color="auto" w:frame="1"/>
        </w:rPr>
      </w:pPr>
      <w:r>
        <w:rPr>
          <w:color w:val="333333"/>
          <w:sz w:val="28"/>
          <w:szCs w:val="28"/>
          <w:bdr w:val="none" w:sz="0" w:space="0" w:color="auto" w:frame="1"/>
        </w:rPr>
        <w:t>2.</w:t>
      </w:r>
      <w:r w:rsidRPr="006D4118">
        <w:rPr>
          <w:color w:val="333333"/>
          <w:sz w:val="28"/>
          <w:szCs w:val="28"/>
          <w:bdr w:val="none" w:sz="0" w:space="0" w:color="auto" w:frame="1"/>
        </w:rPr>
        <w:t xml:space="preserve"> Bộ phận nhân viên kiểm tra, rà soát và đề xuất bổ sung kịp thời nước sát khuẩn</w:t>
      </w:r>
      <w:r>
        <w:rPr>
          <w:color w:val="333333"/>
          <w:sz w:val="28"/>
          <w:szCs w:val="28"/>
          <w:bdr w:val="none" w:sz="0" w:space="0" w:color="auto" w:frame="1"/>
        </w:rPr>
        <w:t>,</w:t>
      </w:r>
      <w:r w:rsidRPr="006D4118">
        <w:rPr>
          <w:color w:val="333333"/>
          <w:sz w:val="28"/>
          <w:szCs w:val="28"/>
          <w:bdr w:val="none" w:sz="0" w:space="0" w:color="auto" w:frame="1"/>
        </w:rPr>
        <w:t xml:space="preserve"> xà phòng và các vật dụng cần thiết khác để chuẩn bị cho buổi học tiếp theo.</w:t>
      </w:r>
    </w:p>
    <w:p w14:paraId="7E65836A" w14:textId="77777777" w:rsidR="001E41AB" w:rsidRDefault="006D4118" w:rsidP="001E41AB">
      <w:pPr>
        <w:spacing w:before="120" w:after="120" w:line="276" w:lineRule="auto"/>
        <w:ind w:right="0"/>
        <w:rPr>
          <w:sz w:val="28"/>
          <w:szCs w:val="28"/>
          <w:bdr w:val="none" w:sz="0" w:space="0" w:color="auto" w:frame="1"/>
        </w:rPr>
      </w:pPr>
      <w:r>
        <w:rPr>
          <w:sz w:val="28"/>
          <w:szCs w:val="28"/>
          <w:bdr w:val="none" w:sz="0" w:space="0" w:color="auto" w:frame="1"/>
        </w:rPr>
        <w:t>3.</w:t>
      </w:r>
      <w:r w:rsidRPr="00956B1C">
        <w:rPr>
          <w:sz w:val="28"/>
          <w:szCs w:val="28"/>
          <w:bdr w:val="none" w:sz="0" w:space="0" w:color="auto" w:frame="1"/>
        </w:rPr>
        <w:t xml:space="preserve"> Đề nghị cán bộ, giáo viên, nhân viên và học sinh không được phát ngôn sai sự thật về tình hình phòng, phòng chống dịch COVID-19 trong và ngoài nhà trường; không được tạo tâm lý, sự kỳ thị đối với những người nghi ngờ nhiễm Covid – 19.</w:t>
      </w:r>
    </w:p>
    <w:p w14:paraId="5D555BED" w14:textId="6453D028" w:rsidR="00956B1C" w:rsidRPr="00956B1C" w:rsidRDefault="00956B1C" w:rsidP="001E41AB">
      <w:pPr>
        <w:spacing w:before="120" w:after="120" w:line="276" w:lineRule="auto"/>
        <w:ind w:right="0"/>
        <w:rPr>
          <w:sz w:val="28"/>
          <w:szCs w:val="28"/>
          <w:bdr w:val="none" w:sz="0" w:space="0" w:color="auto" w:frame="1"/>
        </w:rPr>
      </w:pPr>
      <w:r w:rsidRPr="00956B1C">
        <w:rPr>
          <w:rFonts w:ascii="Arial" w:hAnsi="Arial" w:cs="Arial"/>
          <w:color w:val="333333"/>
          <w:sz w:val="20"/>
          <w:szCs w:val="20"/>
        </w:rPr>
        <w:br/>
      </w:r>
      <w:r w:rsidRPr="00956B1C">
        <w:rPr>
          <w:sz w:val="28"/>
          <w:szCs w:val="28"/>
          <w:bdr w:val="none" w:sz="0" w:space="0" w:color="auto" w:frame="1"/>
        </w:rPr>
        <w:t xml:space="preserve">          Trên đây là Kế hoạch </w:t>
      </w:r>
      <w:r w:rsidR="00C45FB4">
        <w:rPr>
          <w:sz w:val="28"/>
          <w:szCs w:val="28"/>
          <w:bdr w:val="none" w:sz="0" w:space="0" w:color="auto" w:frame="1"/>
        </w:rPr>
        <w:t>tổ chức dạy học từ ngày 18/10/2021</w:t>
      </w:r>
      <w:r w:rsidRPr="00956B1C">
        <w:rPr>
          <w:sz w:val="28"/>
          <w:szCs w:val="28"/>
          <w:bdr w:val="none" w:sz="0" w:space="0" w:color="auto" w:frame="1"/>
        </w:rPr>
        <w:t xml:space="preserve"> sau thời gian nghỉ học do dịch bệnh Covid-19 của </w:t>
      </w:r>
      <w:r w:rsidR="00C45FB4">
        <w:rPr>
          <w:sz w:val="28"/>
          <w:szCs w:val="28"/>
          <w:bdr w:val="none" w:sz="0" w:space="0" w:color="auto" w:frame="1"/>
        </w:rPr>
        <w:t>T</w:t>
      </w:r>
      <w:r w:rsidRPr="00956B1C">
        <w:rPr>
          <w:sz w:val="28"/>
          <w:szCs w:val="28"/>
          <w:bdr w:val="none" w:sz="0" w:space="0" w:color="auto" w:frame="1"/>
        </w:rPr>
        <w:t xml:space="preserve">rường </w:t>
      </w:r>
      <w:r w:rsidR="00C45FB4">
        <w:rPr>
          <w:sz w:val="28"/>
          <w:szCs w:val="28"/>
          <w:bdr w:val="none" w:sz="0" w:space="0" w:color="auto" w:frame="1"/>
        </w:rPr>
        <w:t>Tiểu học Nơ Trang Lơng</w:t>
      </w:r>
      <w:r w:rsidRPr="00956B1C">
        <w:rPr>
          <w:sz w:val="28"/>
          <w:szCs w:val="28"/>
          <w:bdr w:val="none" w:sz="0" w:space="0" w:color="auto" w:frame="1"/>
        </w:rPr>
        <w:t>, đề nghị cán bộ, giáo viên, nhân viên và học sinh trong trường nghiêm túc thực hiện.</w:t>
      </w:r>
      <w:r w:rsidRPr="00956B1C">
        <w:rPr>
          <w:rFonts w:ascii="Arial" w:hAnsi="Arial" w:cs="Arial"/>
          <w:color w:val="333333"/>
          <w:sz w:val="20"/>
          <w:szCs w:val="20"/>
        </w:rPr>
        <w:br/>
      </w:r>
      <w:r w:rsidRPr="00956B1C">
        <w:rPr>
          <w:rFonts w:ascii="Arial" w:hAnsi="Arial" w:cs="Arial"/>
          <w:color w:val="333333"/>
          <w:sz w:val="20"/>
          <w:szCs w:val="20"/>
          <w:shd w:val="clear" w:color="auto" w:fill="FFFFFF"/>
        </w:rPr>
        <w:t> </w:t>
      </w:r>
    </w:p>
    <w:tbl>
      <w:tblPr>
        <w:tblW w:w="9465" w:type="dxa"/>
        <w:shd w:val="clear" w:color="auto" w:fill="FFFFFF"/>
        <w:tblCellMar>
          <w:top w:w="15" w:type="dxa"/>
          <w:left w:w="15" w:type="dxa"/>
          <w:bottom w:w="15" w:type="dxa"/>
          <w:right w:w="15" w:type="dxa"/>
        </w:tblCellMar>
        <w:tblLook w:val="04A0" w:firstRow="1" w:lastRow="0" w:firstColumn="1" w:lastColumn="0" w:noHBand="0" w:noVBand="1"/>
      </w:tblPr>
      <w:tblGrid>
        <w:gridCol w:w="4733"/>
        <w:gridCol w:w="4732"/>
      </w:tblGrid>
      <w:tr w:rsidR="00956B1C" w:rsidRPr="00956B1C" w14:paraId="0337DB5F" w14:textId="77777777" w:rsidTr="00956B1C">
        <w:trPr>
          <w:trHeight w:val="1890"/>
        </w:trPr>
        <w:tc>
          <w:tcPr>
            <w:tcW w:w="4740" w:type="dxa"/>
            <w:shd w:val="clear" w:color="auto" w:fill="FFFFFF"/>
            <w:tcMar>
              <w:top w:w="60" w:type="dxa"/>
              <w:left w:w="60" w:type="dxa"/>
              <w:bottom w:w="60" w:type="dxa"/>
              <w:right w:w="60" w:type="dxa"/>
            </w:tcMar>
            <w:vAlign w:val="center"/>
            <w:hideMark/>
          </w:tcPr>
          <w:p w14:paraId="2CADF512" w14:textId="77777777" w:rsidR="001E41AB" w:rsidRDefault="00956B1C" w:rsidP="00C20207">
            <w:pPr>
              <w:spacing w:after="0" w:line="276" w:lineRule="auto"/>
              <w:ind w:right="0" w:firstLine="0"/>
              <w:rPr>
                <w:b/>
                <w:bCs/>
                <w:color w:val="333333"/>
                <w:sz w:val="24"/>
                <w:szCs w:val="24"/>
                <w:bdr w:val="none" w:sz="0" w:space="0" w:color="auto" w:frame="1"/>
              </w:rPr>
            </w:pPr>
            <w:r w:rsidRPr="00956B1C">
              <w:rPr>
                <w:b/>
                <w:bCs/>
                <w:color w:val="333333"/>
                <w:sz w:val="24"/>
                <w:szCs w:val="24"/>
                <w:bdr w:val="none" w:sz="0" w:space="0" w:color="auto" w:frame="1"/>
              </w:rPr>
              <w:t>Nơi nhận:</w:t>
            </w:r>
          </w:p>
          <w:p w14:paraId="6CC638A6" w14:textId="3DCF0D8E" w:rsidR="001E41AB" w:rsidRDefault="00956B1C" w:rsidP="001E41AB">
            <w:pPr>
              <w:pStyle w:val="NoSpacing"/>
              <w:rPr>
                <w:bdr w:val="none" w:sz="0" w:space="0" w:color="auto" w:frame="1"/>
              </w:rPr>
            </w:pPr>
            <w:r w:rsidRPr="00956B1C">
              <w:rPr>
                <w:rFonts w:ascii="Arial" w:hAnsi="Arial" w:cs="Arial"/>
                <w:sz w:val="20"/>
                <w:szCs w:val="20"/>
              </w:rPr>
              <w:br/>
            </w:r>
            <w:r w:rsidRPr="00956B1C">
              <w:rPr>
                <w:bdr w:val="none" w:sz="0" w:space="0" w:color="auto" w:frame="1"/>
              </w:rPr>
              <w:t>- CB,GV,NV nhà trường</w:t>
            </w:r>
            <w:r w:rsidR="001E41AB">
              <w:rPr>
                <w:bdr w:val="none" w:sz="0" w:space="0" w:color="auto" w:frame="1"/>
              </w:rPr>
              <w:t xml:space="preserve"> </w:t>
            </w:r>
          </w:p>
          <w:p w14:paraId="10479297" w14:textId="446AFD25" w:rsidR="007A68B2" w:rsidRDefault="007A68B2" w:rsidP="007A68B2">
            <w:pPr>
              <w:pStyle w:val="NoSpacing"/>
              <w:ind w:firstLine="0"/>
              <w:rPr>
                <w:bdr w:val="none" w:sz="0" w:space="0" w:color="auto" w:frame="1"/>
              </w:rPr>
            </w:pPr>
            <w:r>
              <w:rPr>
                <w:bdr w:val="none" w:sz="0" w:space="0" w:color="auto" w:frame="1"/>
              </w:rPr>
              <w:t>- Bảng tin nhà trường.</w:t>
            </w:r>
          </w:p>
          <w:p w14:paraId="2EB47D59" w14:textId="577E3CD2" w:rsidR="00956B1C" w:rsidRPr="007A68B2" w:rsidRDefault="00956B1C" w:rsidP="007A68B2">
            <w:pPr>
              <w:pStyle w:val="NoSpacing"/>
              <w:ind w:firstLine="0"/>
              <w:rPr>
                <w:bdr w:val="none" w:sz="0" w:space="0" w:color="auto" w:frame="1"/>
              </w:rPr>
            </w:pPr>
            <w:r w:rsidRPr="00956B1C">
              <w:rPr>
                <w:bdr w:val="none" w:sz="0" w:space="0" w:color="auto" w:frame="1"/>
              </w:rPr>
              <w:t>- Lưu VT</w:t>
            </w:r>
            <w:r w:rsidR="007A68B2">
              <w:rPr>
                <w:bdr w:val="none" w:sz="0" w:space="0" w:color="auto" w:frame="1"/>
              </w:rPr>
              <w:t>.</w:t>
            </w:r>
          </w:p>
        </w:tc>
        <w:tc>
          <w:tcPr>
            <w:tcW w:w="4740" w:type="dxa"/>
            <w:shd w:val="clear" w:color="auto" w:fill="FFFFFF"/>
            <w:tcMar>
              <w:top w:w="60" w:type="dxa"/>
              <w:left w:w="60" w:type="dxa"/>
              <w:bottom w:w="60" w:type="dxa"/>
              <w:right w:w="60" w:type="dxa"/>
            </w:tcMar>
            <w:vAlign w:val="center"/>
            <w:hideMark/>
          </w:tcPr>
          <w:p w14:paraId="5D398889" w14:textId="0A857E65" w:rsidR="00956B1C" w:rsidRPr="00956B1C" w:rsidRDefault="001E41AB" w:rsidP="001E41AB">
            <w:pPr>
              <w:spacing w:after="0" w:line="276" w:lineRule="auto"/>
              <w:ind w:right="0" w:firstLine="0"/>
              <w:jc w:val="left"/>
              <w:rPr>
                <w:rFonts w:ascii="Arial" w:hAnsi="Arial" w:cs="Arial"/>
                <w:color w:val="333333"/>
                <w:sz w:val="20"/>
                <w:szCs w:val="20"/>
              </w:rPr>
            </w:pPr>
            <w:r>
              <w:rPr>
                <w:b/>
                <w:bCs/>
                <w:sz w:val="28"/>
                <w:szCs w:val="28"/>
                <w:bdr w:val="none" w:sz="0" w:space="0" w:color="auto" w:frame="1"/>
              </w:rPr>
              <w:t xml:space="preserve">                             </w:t>
            </w:r>
            <w:r w:rsidR="00956B1C" w:rsidRPr="00956B1C">
              <w:rPr>
                <w:b/>
                <w:bCs/>
                <w:sz w:val="28"/>
                <w:szCs w:val="28"/>
                <w:bdr w:val="none" w:sz="0" w:space="0" w:color="auto" w:frame="1"/>
              </w:rPr>
              <w:t>HIỆU</w:t>
            </w:r>
            <w:r>
              <w:rPr>
                <w:b/>
                <w:bCs/>
                <w:sz w:val="28"/>
                <w:szCs w:val="28"/>
                <w:bdr w:val="none" w:sz="0" w:space="0" w:color="auto" w:frame="1"/>
              </w:rPr>
              <w:t xml:space="preserve"> </w:t>
            </w:r>
            <w:r w:rsidR="00956B1C" w:rsidRPr="00956B1C">
              <w:rPr>
                <w:b/>
                <w:bCs/>
                <w:sz w:val="28"/>
                <w:szCs w:val="28"/>
                <w:bdr w:val="none" w:sz="0" w:space="0" w:color="auto" w:frame="1"/>
              </w:rPr>
              <w:t>TRƯỞNG</w:t>
            </w:r>
            <w:r w:rsidR="00956B1C" w:rsidRPr="00956B1C">
              <w:rPr>
                <w:rFonts w:ascii="Arial" w:hAnsi="Arial" w:cs="Arial"/>
                <w:color w:val="333333"/>
                <w:sz w:val="20"/>
                <w:szCs w:val="20"/>
              </w:rPr>
              <w:br/>
            </w:r>
          </w:p>
        </w:tc>
      </w:tr>
    </w:tbl>
    <w:p w14:paraId="444FA974" w14:textId="77777777" w:rsidR="007A68B2" w:rsidRDefault="007A68B2" w:rsidP="007A68B2">
      <w:pPr>
        <w:spacing w:after="0" w:line="276" w:lineRule="auto"/>
        <w:ind w:right="-11" w:firstLine="0"/>
        <w:rPr>
          <w:sz w:val="28"/>
          <w:szCs w:val="28"/>
        </w:rPr>
      </w:pPr>
      <w:r>
        <w:rPr>
          <w:sz w:val="28"/>
          <w:szCs w:val="28"/>
        </w:rPr>
        <w:t xml:space="preserve">                                                                                                       </w:t>
      </w:r>
    </w:p>
    <w:p w14:paraId="72B32EDC" w14:textId="1ABECE03" w:rsidR="00956B1C" w:rsidRPr="007A68B2" w:rsidRDefault="007A68B2" w:rsidP="007A68B2">
      <w:pPr>
        <w:spacing w:after="0" w:line="276" w:lineRule="auto"/>
        <w:ind w:right="-11" w:firstLine="0"/>
        <w:rPr>
          <w:b/>
          <w:bCs/>
          <w:sz w:val="28"/>
          <w:szCs w:val="28"/>
        </w:rPr>
      </w:pPr>
      <w:r w:rsidRPr="007A68B2">
        <w:rPr>
          <w:b/>
          <w:bCs/>
          <w:sz w:val="28"/>
          <w:szCs w:val="28"/>
        </w:rPr>
        <w:t xml:space="preserve">                                                                                                    Nguyễn Thị Hà</w:t>
      </w:r>
    </w:p>
    <w:sectPr w:rsidR="00956B1C" w:rsidRPr="007A68B2" w:rsidSect="0016339D">
      <w:headerReference w:type="default" r:id="rId7"/>
      <w:pgSz w:w="11900" w:h="16840"/>
      <w:pgMar w:top="851" w:right="1127" w:bottom="993" w:left="15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B0050" w14:textId="77777777" w:rsidR="00477FEC" w:rsidRDefault="00477FEC" w:rsidP="00C20207">
      <w:pPr>
        <w:spacing w:after="0" w:line="240" w:lineRule="auto"/>
      </w:pPr>
      <w:r>
        <w:separator/>
      </w:r>
    </w:p>
  </w:endnote>
  <w:endnote w:type="continuationSeparator" w:id="0">
    <w:p w14:paraId="230FC5E8" w14:textId="77777777" w:rsidR="00477FEC" w:rsidRDefault="00477FEC" w:rsidP="00C2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2713" w14:textId="77777777" w:rsidR="00477FEC" w:rsidRDefault="00477FEC" w:rsidP="00C20207">
      <w:pPr>
        <w:spacing w:after="0" w:line="240" w:lineRule="auto"/>
      </w:pPr>
      <w:r>
        <w:separator/>
      </w:r>
    </w:p>
  </w:footnote>
  <w:footnote w:type="continuationSeparator" w:id="0">
    <w:p w14:paraId="304293B2" w14:textId="77777777" w:rsidR="00477FEC" w:rsidRDefault="00477FEC" w:rsidP="00C20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784757"/>
      <w:docPartObj>
        <w:docPartGallery w:val="Page Numbers (Top of Page)"/>
        <w:docPartUnique/>
      </w:docPartObj>
    </w:sdtPr>
    <w:sdtEndPr>
      <w:rPr>
        <w:noProof/>
      </w:rPr>
    </w:sdtEndPr>
    <w:sdtContent>
      <w:p w14:paraId="34735AAF" w14:textId="42105198" w:rsidR="00C20207" w:rsidRDefault="00C2020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10AA4E2" w14:textId="77777777" w:rsidR="00C20207" w:rsidRDefault="00C20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49DC"/>
    <w:multiLevelType w:val="hybridMultilevel"/>
    <w:tmpl w:val="66BA8E74"/>
    <w:lvl w:ilvl="0" w:tplc="2446E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E934C9"/>
    <w:multiLevelType w:val="hybridMultilevel"/>
    <w:tmpl w:val="9E302086"/>
    <w:lvl w:ilvl="0" w:tplc="F4BC826A">
      <w:start w:val="1"/>
      <w:numFmt w:val="bullet"/>
      <w:lvlText w:val="-"/>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CC9BCE">
      <w:start w:val="1"/>
      <w:numFmt w:val="bullet"/>
      <w:lvlText w:val="o"/>
      <w:lvlJc w:val="left"/>
      <w:pPr>
        <w:ind w:left="1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CC21E0">
      <w:start w:val="1"/>
      <w:numFmt w:val="bullet"/>
      <w:lvlText w:val="▪"/>
      <w:lvlJc w:val="left"/>
      <w:pPr>
        <w:ind w:left="2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983F48">
      <w:start w:val="1"/>
      <w:numFmt w:val="bullet"/>
      <w:lvlText w:val="•"/>
      <w:lvlJc w:val="left"/>
      <w:pPr>
        <w:ind w:left="3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5A10A4">
      <w:start w:val="1"/>
      <w:numFmt w:val="bullet"/>
      <w:lvlText w:val="o"/>
      <w:lvlJc w:val="left"/>
      <w:pPr>
        <w:ind w:left="3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3882A8">
      <w:start w:val="1"/>
      <w:numFmt w:val="bullet"/>
      <w:lvlText w:val="▪"/>
      <w:lvlJc w:val="left"/>
      <w:pPr>
        <w:ind w:left="4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8ACF4E">
      <w:start w:val="1"/>
      <w:numFmt w:val="bullet"/>
      <w:lvlText w:val="•"/>
      <w:lvlJc w:val="left"/>
      <w:pPr>
        <w:ind w:left="5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662D4A">
      <w:start w:val="1"/>
      <w:numFmt w:val="bullet"/>
      <w:lvlText w:val="o"/>
      <w:lvlJc w:val="left"/>
      <w:pPr>
        <w:ind w:left="6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7CA856">
      <w:start w:val="1"/>
      <w:numFmt w:val="bullet"/>
      <w:lvlText w:val="▪"/>
      <w:lvlJc w:val="left"/>
      <w:pPr>
        <w:ind w:left="6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A107C32"/>
    <w:multiLevelType w:val="hybridMultilevel"/>
    <w:tmpl w:val="B9A6943C"/>
    <w:lvl w:ilvl="0" w:tplc="E7286D5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4C0FF4"/>
    <w:multiLevelType w:val="hybridMultilevel"/>
    <w:tmpl w:val="4738A434"/>
    <w:lvl w:ilvl="0" w:tplc="C89CBDD4">
      <w:start w:val="1"/>
      <w:numFmt w:val="bullet"/>
      <w:lvlText w:val="-"/>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BF628B8">
      <w:start w:val="1"/>
      <w:numFmt w:val="bullet"/>
      <w:lvlText w:val="o"/>
      <w:lvlJc w:val="left"/>
      <w:pPr>
        <w:ind w:left="18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EF202D8">
      <w:start w:val="1"/>
      <w:numFmt w:val="bullet"/>
      <w:lvlText w:val="▪"/>
      <w:lvlJc w:val="left"/>
      <w:pPr>
        <w:ind w:left="25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A8AD992">
      <w:start w:val="1"/>
      <w:numFmt w:val="bullet"/>
      <w:lvlText w:val="•"/>
      <w:lvlJc w:val="left"/>
      <w:pPr>
        <w:ind w:left="32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57CFD6A">
      <w:start w:val="1"/>
      <w:numFmt w:val="bullet"/>
      <w:lvlText w:val="o"/>
      <w:lvlJc w:val="left"/>
      <w:pPr>
        <w:ind w:left="39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0600BC2">
      <w:start w:val="1"/>
      <w:numFmt w:val="bullet"/>
      <w:lvlText w:val="▪"/>
      <w:lvlJc w:val="left"/>
      <w:pPr>
        <w:ind w:left="46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37C9E04">
      <w:start w:val="1"/>
      <w:numFmt w:val="bullet"/>
      <w:lvlText w:val="•"/>
      <w:lvlJc w:val="left"/>
      <w:pPr>
        <w:ind w:left="54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F1E43DA">
      <w:start w:val="1"/>
      <w:numFmt w:val="bullet"/>
      <w:lvlText w:val="o"/>
      <w:lvlJc w:val="left"/>
      <w:pPr>
        <w:ind w:left="61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58ACD36">
      <w:start w:val="1"/>
      <w:numFmt w:val="bullet"/>
      <w:lvlText w:val="▪"/>
      <w:lvlJc w:val="left"/>
      <w:pPr>
        <w:ind w:left="68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38C47B41"/>
    <w:multiLevelType w:val="hybridMultilevel"/>
    <w:tmpl w:val="91281326"/>
    <w:lvl w:ilvl="0" w:tplc="F7E4A882">
      <w:start w:val="1"/>
      <w:numFmt w:val="bullet"/>
      <w:lvlText w:val="*"/>
      <w:lvlJc w:val="left"/>
      <w:pPr>
        <w:ind w:left="14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65A0C94">
      <w:start w:val="1"/>
      <w:numFmt w:val="bullet"/>
      <w:lvlText w:val="o"/>
      <w:lvlJc w:val="left"/>
      <w:pPr>
        <w:ind w:left="4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C7A6262">
      <w:start w:val="1"/>
      <w:numFmt w:val="bullet"/>
      <w:lvlText w:val="▪"/>
      <w:lvlJc w:val="left"/>
      <w:pPr>
        <w:ind w:left="49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8C00DA6">
      <w:start w:val="1"/>
      <w:numFmt w:val="bullet"/>
      <w:lvlText w:val="•"/>
      <w:lvlJc w:val="left"/>
      <w:pPr>
        <w:ind w:left="5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67E5F88">
      <w:start w:val="1"/>
      <w:numFmt w:val="bullet"/>
      <w:lvlText w:val="o"/>
      <w:lvlJc w:val="left"/>
      <w:pPr>
        <w:ind w:left="6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A6A4582">
      <w:start w:val="1"/>
      <w:numFmt w:val="bullet"/>
      <w:lvlText w:val="▪"/>
      <w:lvlJc w:val="left"/>
      <w:pPr>
        <w:ind w:left="7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F102332">
      <w:start w:val="1"/>
      <w:numFmt w:val="bullet"/>
      <w:lvlText w:val="•"/>
      <w:lvlJc w:val="left"/>
      <w:pPr>
        <w:ind w:left="7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BF82814">
      <w:start w:val="1"/>
      <w:numFmt w:val="bullet"/>
      <w:lvlText w:val="o"/>
      <w:lvlJc w:val="left"/>
      <w:pPr>
        <w:ind w:left="8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06ACFFE">
      <w:start w:val="1"/>
      <w:numFmt w:val="bullet"/>
      <w:lvlText w:val="▪"/>
      <w:lvlJc w:val="left"/>
      <w:pPr>
        <w:ind w:left="9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03C6C31"/>
    <w:multiLevelType w:val="hybridMultilevel"/>
    <w:tmpl w:val="8254640E"/>
    <w:lvl w:ilvl="0" w:tplc="EE804B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5A20E0"/>
    <w:multiLevelType w:val="hybridMultilevel"/>
    <w:tmpl w:val="A2CC0A90"/>
    <w:lvl w:ilvl="0" w:tplc="781A1E8E">
      <w:start w:val="2"/>
      <w:numFmt w:val="bullet"/>
      <w:lvlText w:val="-"/>
      <w:lvlJc w:val="left"/>
      <w:pPr>
        <w:ind w:left="1080" w:hanging="360"/>
      </w:pPr>
      <w:rPr>
        <w:rFonts w:ascii="Times New Roman" w:eastAsia="Times New Roman" w:hAnsi="Times New Roman" w:cs="Times New Roman" w:hint="default"/>
        <w:color w:val="33333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E27F7C"/>
    <w:multiLevelType w:val="hybridMultilevel"/>
    <w:tmpl w:val="284E87A4"/>
    <w:lvl w:ilvl="0" w:tplc="006C7DBA">
      <w:start w:val="1"/>
      <w:numFmt w:val="bullet"/>
      <w:lvlText w:val="-"/>
      <w:lvlJc w:val="left"/>
      <w:pPr>
        <w:ind w:left="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C085AC4">
      <w:start w:val="1"/>
      <w:numFmt w:val="bullet"/>
      <w:lvlText w:val="o"/>
      <w:lvlJc w:val="left"/>
      <w:pPr>
        <w:ind w:left="1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54295BC">
      <w:start w:val="1"/>
      <w:numFmt w:val="bullet"/>
      <w:lvlText w:val="▪"/>
      <w:lvlJc w:val="left"/>
      <w:pPr>
        <w:ind w:left="2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3F23E2A">
      <w:start w:val="1"/>
      <w:numFmt w:val="bullet"/>
      <w:lvlText w:val="•"/>
      <w:lvlJc w:val="left"/>
      <w:pPr>
        <w:ind w:left="2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FACFC88">
      <w:start w:val="1"/>
      <w:numFmt w:val="bullet"/>
      <w:lvlText w:val="o"/>
      <w:lvlJc w:val="left"/>
      <w:pPr>
        <w:ind w:left="3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2706230">
      <w:start w:val="1"/>
      <w:numFmt w:val="bullet"/>
      <w:lvlText w:val="▪"/>
      <w:lvlJc w:val="left"/>
      <w:pPr>
        <w:ind w:left="42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6E64360">
      <w:start w:val="1"/>
      <w:numFmt w:val="bullet"/>
      <w:lvlText w:val="•"/>
      <w:lvlJc w:val="left"/>
      <w:pPr>
        <w:ind w:left="49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621DAE">
      <w:start w:val="1"/>
      <w:numFmt w:val="bullet"/>
      <w:lvlText w:val="o"/>
      <w:lvlJc w:val="left"/>
      <w:pPr>
        <w:ind w:left="56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95666A8">
      <w:start w:val="1"/>
      <w:numFmt w:val="bullet"/>
      <w:lvlText w:val="▪"/>
      <w:lvlJc w:val="left"/>
      <w:pPr>
        <w:ind w:left="6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53006199"/>
    <w:multiLevelType w:val="hybridMultilevel"/>
    <w:tmpl w:val="F73093DC"/>
    <w:lvl w:ilvl="0" w:tplc="98884470">
      <w:start w:val="2"/>
      <w:numFmt w:val="bullet"/>
      <w:lvlText w:val="-"/>
      <w:lvlJc w:val="left"/>
      <w:pPr>
        <w:ind w:left="1041" w:hanging="360"/>
      </w:pPr>
      <w:rPr>
        <w:rFonts w:ascii="Times New Roman" w:eastAsia="Times New Roman" w:hAnsi="Times New Roman" w:cs="Times New Roman"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9" w15:restartNumberingAfterBreak="0">
    <w:nsid w:val="5AD67CE8"/>
    <w:multiLevelType w:val="hybridMultilevel"/>
    <w:tmpl w:val="93E2B0F4"/>
    <w:lvl w:ilvl="0" w:tplc="B4AE0CE8">
      <w:start w:val="1"/>
      <w:numFmt w:val="decimal"/>
      <w:lvlText w:val="%1."/>
      <w:lvlJc w:val="left"/>
      <w:pPr>
        <w:ind w:left="1041" w:hanging="360"/>
      </w:pPr>
      <w:rPr>
        <w:rFonts w:hint="default"/>
      </w:rPr>
    </w:lvl>
    <w:lvl w:ilvl="1" w:tplc="04090019" w:tentative="1">
      <w:start w:val="1"/>
      <w:numFmt w:val="lowerLetter"/>
      <w:lvlText w:val="%2."/>
      <w:lvlJc w:val="left"/>
      <w:pPr>
        <w:ind w:left="1761" w:hanging="360"/>
      </w:pPr>
    </w:lvl>
    <w:lvl w:ilvl="2" w:tplc="0409001B" w:tentative="1">
      <w:start w:val="1"/>
      <w:numFmt w:val="lowerRoman"/>
      <w:lvlText w:val="%3."/>
      <w:lvlJc w:val="right"/>
      <w:pPr>
        <w:ind w:left="2481" w:hanging="180"/>
      </w:pPr>
    </w:lvl>
    <w:lvl w:ilvl="3" w:tplc="0409000F" w:tentative="1">
      <w:start w:val="1"/>
      <w:numFmt w:val="decimal"/>
      <w:lvlText w:val="%4."/>
      <w:lvlJc w:val="left"/>
      <w:pPr>
        <w:ind w:left="3201" w:hanging="360"/>
      </w:pPr>
    </w:lvl>
    <w:lvl w:ilvl="4" w:tplc="04090019" w:tentative="1">
      <w:start w:val="1"/>
      <w:numFmt w:val="lowerLetter"/>
      <w:lvlText w:val="%5."/>
      <w:lvlJc w:val="left"/>
      <w:pPr>
        <w:ind w:left="3921" w:hanging="360"/>
      </w:pPr>
    </w:lvl>
    <w:lvl w:ilvl="5" w:tplc="0409001B" w:tentative="1">
      <w:start w:val="1"/>
      <w:numFmt w:val="lowerRoman"/>
      <w:lvlText w:val="%6."/>
      <w:lvlJc w:val="right"/>
      <w:pPr>
        <w:ind w:left="4641" w:hanging="180"/>
      </w:pPr>
    </w:lvl>
    <w:lvl w:ilvl="6" w:tplc="0409000F" w:tentative="1">
      <w:start w:val="1"/>
      <w:numFmt w:val="decimal"/>
      <w:lvlText w:val="%7."/>
      <w:lvlJc w:val="left"/>
      <w:pPr>
        <w:ind w:left="5361" w:hanging="360"/>
      </w:pPr>
    </w:lvl>
    <w:lvl w:ilvl="7" w:tplc="04090019" w:tentative="1">
      <w:start w:val="1"/>
      <w:numFmt w:val="lowerLetter"/>
      <w:lvlText w:val="%8."/>
      <w:lvlJc w:val="left"/>
      <w:pPr>
        <w:ind w:left="6081" w:hanging="360"/>
      </w:pPr>
    </w:lvl>
    <w:lvl w:ilvl="8" w:tplc="0409001B" w:tentative="1">
      <w:start w:val="1"/>
      <w:numFmt w:val="lowerRoman"/>
      <w:lvlText w:val="%9."/>
      <w:lvlJc w:val="right"/>
      <w:pPr>
        <w:ind w:left="6801" w:hanging="180"/>
      </w:pPr>
    </w:lvl>
  </w:abstractNum>
  <w:abstractNum w:abstractNumId="10" w15:restartNumberingAfterBreak="0">
    <w:nsid w:val="63A86A19"/>
    <w:multiLevelType w:val="hybridMultilevel"/>
    <w:tmpl w:val="A8FEAA86"/>
    <w:lvl w:ilvl="0" w:tplc="98BE3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313521"/>
    <w:multiLevelType w:val="hybridMultilevel"/>
    <w:tmpl w:val="C714E230"/>
    <w:lvl w:ilvl="0" w:tplc="E40A034E">
      <w:start w:val="1"/>
      <w:numFmt w:val="bullet"/>
      <w:lvlText w:val="-"/>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B0A08E">
      <w:start w:val="1"/>
      <w:numFmt w:val="bullet"/>
      <w:lvlText w:val="o"/>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32B2D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8229CA">
      <w:start w:val="1"/>
      <w:numFmt w:val="bullet"/>
      <w:lvlText w:val="•"/>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7EB858">
      <w:start w:val="1"/>
      <w:numFmt w:val="bullet"/>
      <w:lvlText w:val="o"/>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729AA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E6F7FE">
      <w:start w:val="1"/>
      <w:numFmt w:val="bullet"/>
      <w:lvlText w:val="•"/>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06E140">
      <w:start w:val="1"/>
      <w:numFmt w:val="bullet"/>
      <w:lvlText w:val="o"/>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E07370">
      <w:start w:val="1"/>
      <w:numFmt w:val="bullet"/>
      <w:lvlText w:val="▪"/>
      <w:lvlJc w:val="left"/>
      <w:pPr>
        <w:ind w:left="6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74E4DA5"/>
    <w:multiLevelType w:val="hybridMultilevel"/>
    <w:tmpl w:val="1D1E7C1A"/>
    <w:lvl w:ilvl="0" w:tplc="DD5EE560">
      <w:start w:val="2"/>
      <w:numFmt w:val="decimal"/>
      <w:lvlText w:val="%1."/>
      <w:lvlJc w:val="left"/>
      <w:pPr>
        <w:ind w:left="1041" w:hanging="360"/>
      </w:pPr>
      <w:rPr>
        <w:rFonts w:hint="default"/>
      </w:rPr>
    </w:lvl>
    <w:lvl w:ilvl="1" w:tplc="04090019" w:tentative="1">
      <w:start w:val="1"/>
      <w:numFmt w:val="lowerLetter"/>
      <w:lvlText w:val="%2."/>
      <w:lvlJc w:val="left"/>
      <w:pPr>
        <w:ind w:left="1761" w:hanging="360"/>
      </w:pPr>
    </w:lvl>
    <w:lvl w:ilvl="2" w:tplc="0409001B" w:tentative="1">
      <w:start w:val="1"/>
      <w:numFmt w:val="lowerRoman"/>
      <w:lvlText w:val="%3."/>
      <w:lvlJc w:val="right"/>
      <w:pPr>
        <w:ind w:left="2481" w:hanging="180"/>
      </w:pPr>
    </w:lvl>
    <w:lvl w:ilvl="3" w:tplc="0409000F" w:tentative="1">
      <w:start w:val="1"/>
      <w:numFmt w:val="decimal"/>
      <w:lvlText w:val="%4."/>
      <w:lvlJc w:val="left"/>
      <w:pPr>
        <w:ind w:left="3201" w:hanging="360"/>
      </w:pPr>
    </w:lvl>
    <w:lvl w:ilvl="4" w:tplc="04090019" w:tentative="1">
      <w:start w:val="1"/>
      <w:numFmt w:val="lowerLetter"/>
      <w:lvlText w:val="%5."/>
      <w:lvlJc w:val="left"/>
      <w:pPr>
        <w:ind w:left="3921" w:hanging="360"/>
      </w:pPr>
    </w:lvl>
    <w:lvl w:ilvl="5" w:tplc="0409001B" w:tentative="1">
      <w:start w:val="1"/>
      <w:numFmt w:val="lowerRoman"/>
      <w:lvlText w:val="%6."/>
      <w:lvlJc w:val="right"/>
      <w:pPr>
        <w:ind w:left="4641" w:hanging="180"/>
      </w:pPr>
    </w:lvl>
    <w:lvl w:ilvl="6" w:tplc="0409000F" w:tentative="1">
      <w:start w:val="1"/>
      <w:numFmt w:val="decimal"/>
      <w:lvlText w:val="%7."/>
      <w:lvlJc w:val="left"/>
      <w:pPr>
        <w:ind w:left="5361" w:hanging="360"/>
      </w:pPr>
    </w:lvl>
    <w:lvl w:ilvl="7" w:tplc="04090019" w:tentative="1">
      <w:start w:val="1"/>
      <w:numFmt w:val="lowerLetter"/>
      <w:lvlText w:val="%8."/>
      <w:lvlJc w:val="left"/>
      <w:pPr>
        <w:ind w:left="6081" w:hanging="360"/>
      </w:pPr>
    </w:lvl>
    <w:lvl w:ilvl="8" w:tplc="0409001B" w:tentative="1">
      <w:start w:val="1"/>
      <w:numFmt w:val="lowerRoman"/>
      <w:lvlText w:val="%9."/>
      <w:lvlJc w:val="right"/>
      <w:pPr>
        <w:ind w:left="6801" w:hanging="180"/>
      </w:pPr>
    </w:lvl>
  </w:abstractNum>
  <w:num w:numId="1">
    <w:abstractNumId w:val="4"/>
  </w:num>
  <w:num w:numId="2">
    <w:abstractNumId w:val="11"/>
  </w:num>
  <w:num w:numId="3">
    <w:abstractNumId w:val="3"/>
  </w:num>
  <w:num w:numId="4">
    <w:abstractNumId w:val="1"/>
  </w:num>
  <w:num w:numId="5">
    <w:abstractNumId w:val="7"/>
  </w:num>
  <w:num w:numId="6">
    <w:abstractNumId w:val="5"/>
  </w:num>
  <w:num w:numId="7">
    <w:abstractNumId w:val="10"/>
  </w:num>
  <w:num w:numId="8">
    <w:abstractNumId w:val="9"/>
  </w:num>
  <w:num w:numId="9">
    <w:abstractNumId w:val="12"/>
  </w:num>
  <w:num w:numId="10">
    <w:abstractNumId w:val="2"/>
  </w:num>
  <w:num w:numId="11">
    <w:abstractNumId w:val="8"/>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F3"/>
    <w:rsid w:val="00037252"/>
    <w:rsid w:val="0016339D"/>
    <w:rsid w:val="001E41AB"/>
    <w:rsid w:val="00344288"/>
    <w:rsid w:val="00346298"/>
    <w:rsid w:val="0036656E"/>
    <w:rsid w:val="00392B44"/>
    <w:rsid w:val="003D6196"/>
    <w:rsid w:val="00477FEC"/>
    <w:rsid w:val="004D5081"/>
    <w:rsid w:val="005053CA"/>
    <w:rsid w:val="0056108C"/>
    <w:rsid w:val="006376F6"/>
    <w:rsid w:val="0064573E"/>
    <w:rsid w:val="006D4118"/>
    <w:rsid w:val="007A68B2"/>
    <w:rsid w:val="007F18FD"/>
    <w:rsid w:val="00883131"/>
    <w:rsid w:val="008C26A7"/>
    <w:rsid w:val="00956B1C"/>
    <w:rsid w:val="009678CF"/>
    <w:rsid w:val="00984627"/>
    <w:rsid w:val="00994FCE"/>
    <w:rsid w:val="009A2F2D"/>
    <w:rsid w:val="00A35C47"/>
    <w:rsid w:val="00BB7C55"/>
    <w:rsid w:val="00C0179E"/>
    <w:rsid w:val="00C20207"/>
    <w:rsid w:val="00C45FB4"/>
    <w:rsid w:val="00D75D31"/>
    <w:rsid w:val="00EA34F3"/>
    <w:rsid w:val="00F253A0"/>
    <w:rsid w:val="00F863F6"/>
    <w:rsid w:val="00F9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D3B5"/>
  <w15:docId w15:val="{3D901427-1CD1-4FCF-9985-FD59D373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right="91" w:firstLine="681"/>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ind w:left="63" w:right="29" w:hanging="10"/>
      <w:jc w:val="both"/>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344288"/>
    <w:rPr>
      <w:b/>
      <w:bCs/>
    </w:rPr>
  </w:style>
  <w:style w:type="paragraph" w:styleId="ListParagraph">
    <w:name w:val="List Paragraph"/>
    <w:basedOn w:val="Normal"/>
    <w:uiPriority w:val="34"/>
    <w:qFormat/>
    <w:rsid w:val="00344288"/>
    <w:pPr>
      <w:ind w:left="720"/>
      <w:contextualSpacing/>
    </w:pPr>
  </w:style>
  <w:style w:type="paragraph" w:styleId="NormalWeb">
    <w:name w:val="Normal (Web)"/>
    <w:basedOn w:val="Normal"/>
    <w:uiPriority w:val="99"/>
    <w:semiHidden/>
    <w:unhideWhenUsed/>
    <w:rsid w:val="00984627"/>
    <w:pPr>
      <w:spacing w:before="100" w:beforeAutospacing="1" w:after="100" w:afterAutospacing="1" w:line="240" w:lineRule="auto"/>
      <w:ind w:right="0" w:firstLine="0"/>
      <w:jc w:val="left"/>
    </w:pPr>
    <w:rPr>
      <w:color w:val="auto"/>
      <w:sz w:val="24"/>
      <w:szCs w:val="24"/>
    </w:rPr>
  </w:style>
  <w:style w:type="paragraph" w:styleId="Header">
    <w:name w:val="header"/>
    <w:basedOn w:val="Normal"/>
    <w:link w:val="HeaderChar"/>
    <w:uiPriority w:val="99"/>
    <w:unhideWhenUsed/>
    <w:rsid w:val="00C20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207"/>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C20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207"/>
    <w:rPr>
      <w:rFonts w:ascii="Times New Roman" w:eastAsia="Times New Roman" w:hAnsi="Times New Roman" w:cs="Times New Roman"/>
      <w:color w:val="000000"/>
      <w:sz w:val="26"/>
    </w:rPr>
  </w:style>
  <w:style w:type="paragraph" w:styleId="NoSpacing">
    <w:name w:val="No Spacing"/>
    <w:uiPriority w:val="1"/>
    <w:qFormat/>
    <w:rsid w:val="001E41AB"/>
    <w:pPr>
      <w:spacing w:after="0" w:line="240" w:lineRule="auto"/>
      <w:ind w:right="91" w:firstLine="681"/>
      <w:jc w:val="both"/>
    </w:pPr>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73388">
      <w:bodyDiv w:val="1"/>
      <w:marLeft w:val="0"/>
      <w:marRight w:val="0"/>
      <w:marTop w:val="0"/>
      <w:marBottom w:val="0"/>
      <w:divBdr>
        <w:top w:val="none" w:sz="0" w:space="0" w:color="auto"/>
        <w:left w:val="none" w:sz="0" w:space="0" w:color="auto"/>
        <w:bottom w:val="none" w:sz="0" w:space="0" w:color="auto"/>
        <w:right w:val="none" w:sz="0" w:space="0" w:color="auto"/>
      </w:divBdr>
    </w:div>
    <w:div w:id="1331638687">
      <w:bodyDiv w:val="1"/>
      <w:marLeft w:val="0"/>
      <w:marRight w:val="0"/>
      <w:marTop w:val="0"/>
      <w:marBottom w:val="0"/>
      <w:divBdr>
        <w:top w:val="none" w:sz="0" w:space="0" w:color="auto"/>
        <w:left w:val="none" w:sz="0" w:space="0" w:color="auto"/>
        <w:bottom w:val="none" w:sz="0" w:space="0" w:color="auto"/>
        <w:right w:val="none" w:sz="0" w:space="0" w:color="auto"/>
      </w:divBdr>
    </w:div>
    <w:div w:id="1744913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ĐÌNH HOÀNG TÚ</dc:creator>
  <cp:keywords/>
  <cp:lastModifiedBy>NGUYỄN ĐÌNH HOÀNG TÚ</cp:lastModifiedBy>
  <cp:revision>25</cp:revision>
  <cp:lastPrinted>2021-10-13T23:09:00Z</cp:lastPrinted>
  <dcterms:created xsi:type="dcterms:W3CDTF">2021-10-13T14:48:00Z</dcterms:created>
  <dcterms:modified xsi:type="dcterms:W3CDTF">2021-10-13T23:10:00Z</dcterms:modified>
</cp:coreProperties>
</file>